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29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259DB7" wp14:editId="242041D6">
                <wp:simplePos x="0" y="0"/>
                <wp:positionH relativeFrom="column">
                  <wp:posOffset>-91937</wp:posOffset>
                </wp:positionH>
                <wp:positionV relativeFrom="paragraph">
                  <wp:posOffset>186552</wp:posOffset>
                </wp:positionV>
                <wp:extent cx="2889849" cy="1463040"/>
                <wp:effectExtent l="0" t="0" r="25400" b="22860"/>
                <wp:wrapNone/>
                <wp:docPr id="70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849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EF8" w:rsidRPr="00292117" w:rsidRDefault="00C15EF8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C15EF8" w:rsidRPr="00292117" w:rsidRDefault="00C15EF8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:rsidR="00C15EF8" w:rsidRPr="00292117" w:rsidRDefault="00C15EF8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:rsidR="00C15EF8" w:rsidRPr="00292117" w:rsidRDefault="00C15EF8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пред. ___________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Л.Г.Шайдуллина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7.25pt;margin-top:14.7pt;width:227.55pt;height:11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" strokecolor="white">
                <v:textbox>
                  <w:txbxContent>
                    <w:p w:rsidR="00C15EF8" w:rsidRPr="00292117" w:rsidRDefault="00C15EF8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C15EF8" w:rsidRPr="00292117" w:rsidRDefault="00C15EF8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:rsidR="00C15EF8" w:rsidRPr="00292117" w:rsidRDefault="00C15EF8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:rsidR="00C15EF8" w:rsidRPr="00292117" w:rsidRDefault="00C15EF8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пред. ___________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Л.Г.Шайдуллина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31.08.2024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48A65BE" wp14:editId="4C6DE9F0">
                <wp:simplePos x="0" y="0"/>
                <wp:positionH relativeFrom="column">
                  <wp:posOffset>3377458</wp:posOffset>
                </wp:positionH>
                <wp:positionV relativeFrom="paragraph">
                  <wp:posOffset>37165</wp:posOffset>
                </wp:positionV>
                <wp:extent cx="2775010" cy="1219200"/>
                <wp:effectExtent l="0" t="0" r="25400" b="19050"/>
                <wp:wrapNone/>
                <wp:docPr id="7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01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EF8" w:rsidRPr="00292117" w:rsidRDefault="00C15EF8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C15EF8" w:rsidRPr="00292117" w:rsidRDefault="00C15EF8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:rsidR="00C15EF8" w:rsidRPr="00292117" w:rsidRDefault="00C15EF8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</w:t>
                            </w:r>
                            <w:proofErr w:type="spellStart"/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З.М.Давлетбаев</w:t>
                            </w:r>
                            <w:proofErr w:type="spellEnd"/>
                          </w:p>
                          <w:p w:rsidR="00C15EF8" w:rsidRPr="00292117" w:rsidRDefault="00C15EF8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265.95pt;margin-top:2.95pt;width:218.5pt;height:9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" strokecolor="white">
                <v:textbox>
                  <w:txbxContent>
                    <w:p w:rsidR="00C15EF8" w:rsidRPr="00292117" w:rsidRDefault="00C15EF8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C15EF8" w:rsidRPr="00292117" w:rsidRDefault="00C15EF8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:rsidR="00C15EF8" w:rsidRPr="00292117" w:rsidRDefault="00C15EF8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</w:t>
                      </w:r>
                      <w:proofErr w:type="spellStart"/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З.М.Давлетбаев</w:t>
                      </w:r>
                      <w:proofErr w:type="spellEnd"/>
                    </w:p>
                    <w:p w:rsidR="00C15EF8" w:rsidRPr="00292117" w:rsidRDefault="00C15EF8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31.08.2024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</w:p>
    <w:p w:rsidR="00292117" w:rsidRPr="00292117" w:rsidRDefault="006D510B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D51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Информационные технологии в профессиональной деятельности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23.02.07  Техническое обслуживание  и  ремонт  двигателей, 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</w:t>
      </w: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E27469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A2C8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8C2ABD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bookmarkStart w:id="0" w:name="_GoBack"/>
      <w:bookmarkEnd w:id="0"/>
      <w:r w:rsidR="00292117"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  разработаны на основе программы  по  учебной дисциплине «</w:t>
      </w:r>
      <w:r w:rsidR="00E27469" w:rsidRPr="00E27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292117"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по специальности  </w:t>
      </w:r>
      <w:r w:rsidR="00292117" w:rsidRPr="00E27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23.02.07 Техническое обслуживание  и  ремонт  двигателей, систем и агрегатов автомобилей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tabs>
          <w:tab w:val="left" w:pos="-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- разработчик:</w:t>
      </w: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ГАПОУ ААПК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</w:t>
      </w:r>
      <w:proofErr w:type="spellStart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Саттарова</w:t>
      </w:r>
      <w:proofErr w:type="spellEnd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Гульнара </w:t>
      </w:r>
      <w:proofErr w:type="spellStart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Фаилевна</w:t>
      </w:r>
      <w:proofErr w:type="spellEnd"/>
      <w:r w:rsidRPr="00E2746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информатики</w:t>
      </w:r>
    </w:p>
    <w:p w:rsidR="00292117" w:rsidRPr="00E27469" w:rsidRDefault="00292117" w:rsidP="00292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E27469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E27469" w:rsidRDefault="00292117" w:rsidP="00292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27469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292117" w:rsidRPr="00E27469" w:rsidRDefault="00292117" w:rsidP="002921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27469" w:rsidRPr="00E27469" w:rsidRDefault="00E27469" w:rsidP="00E27469">
      <w:pPr>
        <w:widowControl w:val="0"/>
        <w:tabs>
          <w:tab w:val="left" w:pos="0"/>
        </w:tabs>
        <w:suppressAutoHyphens/>
        <w:ind w:firstLine="709"/>
        <w:rPr>
          <w:rFonts w:ascii="Times New Roman" w:hAnsi="Times New Roman" w:cs="Times New Roman"/>
          <w:i/>
          <w:caps/>
          <w:sz w:val="24"/>
          <w:szCs w:val="24"/>
        </w:rPr>
      </w:pPr>
      <w:r w:rsidRPr="00E27469">
        <w:rPr>
          <w:rFonts w:ascii="Times New Roman" w:hAnsi="Times New Roman" w:cs="Times New Roman"/>
          <w:sz w:val="24"/>
          <w:szCs w:val="24"/>
        </w:rPr>
        <w:t>Заключение Педагогического совета № 1    от «31» августа  202</w:t>
      </w:r>
      <w:r w:rsidR="003A2C80">
        <w:rPr>
          <w:rFonts w:ascii="Times New Roman" w:hAnsi="Times New Roman" w:cs="Times New Roman"/>
          <w:sz w:val="24"/>
          <w:szCs w:val="24"/>
        </w:rPr>
        <w:t>4</w:t>
      </w:r>
      <w:r w:rsidRPr="00E27469">
        <w:rPr>
          <w:rFonts w:ascii="Times New Roman" w:hAnsi="Times New Roman" w:cs="Times New Roman"/>
          <w:sz w:val="24"/>
          <w:szCs w:val="24"/>
        </w:rPr>
        <w:t xml:space="preserve"> г.     </w:t>
      </w: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292117" w:rsidRP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Общие положения</w:t>
      </w:r>
    </w:p>
    <w:p w:rsidR="00E27469" w:rsidRPr="00E27469" w:rsidRDefault="00E27469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</w:t>
      </w:r>
      <w:r w:rsidRPr="00C5170B">
        <w:rPr>
          <w:rFonts w:ascii="Times New Roman" w:hAnsi="Times New Roman"/>
          <w:sz w:val="24"/>
          <w:szCs w:val="24"/>
        </w:rPr>
        <w:t>онтроль и оценка результатов освоения учебной дисциплины</w:t>
      </w:r>
    </w:p>
    <w:p w:rsidR="00292117" w:rsidRDefault="00292117" w:rsidP="008B400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Структура контрольного задания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201B" w:rsidRDefault="0031201B" w:rsidP="008B4000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92117">
        <w:rPr>
          <w:rFonts w:ascii="Times New Roman" w:eastAsia="Times New Roman" w:hAnsi="Times New Roman"/>
          <w:sz w:val="24"/>
          <w:szCs w:val="24"/>
          <w:lang w:eastAsia="ru-RU"/>
        </w:rPr>
        <w:t>Задания текущего контроля</w:t>
      </w:r>
    </w:p>
    <w:p w:rsid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31201B">
        <w:rPr>
          <w:rFonts w:ascii="Times New Roman" w:eastAsia="Times New Roman" w:hAnsi="Times New Roman"/>
          <w:bCs/>
          <w:color w:val="000000"/>
          <w:sz w:val="24"/>
          <w:szCs w:val="24"/>
        </w:rPr>
        <w:t>Тестовые задания.</w:t>
      </w:r>
    </w:p>
    <w:p w:rsid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Устный опрос.</w:t>
      </w:r>
    </w:p>
    <w:p w:rsidR="0031201B" w:rsidRPr="0031201B" w:rsidRDefault="0031201B" w:rsidP="008B4000">
      <w:pPr>
        <w:pStyle w:val="a3"/>
        <w:numPr>
          <w:ilvl w:val="2"/>
          <w:numId w:val="2"/>
        </w:numPr>
        <w:spacing w:after="0" w:line="36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Практические работы</w:t>
      </w:r>
    </w:p>
    <w:p w:rsidR="00292117" w:rsidRPr="00FA4805" w:rsidRDefault="0031201B" w:rsidP="008B4000">
      <w:pPr>
        <w:pStyle w:val="a3"/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92117" w:rsidRPr="0031201B">
        <w:rPr>
          <w:rFonts w:ascii="Times New Roman" w:hAnsi="Times New Roman"/>
          <w:sz w:val="24"/>
          <w:szCs w:val="24"/>
        </w:rPr>
        <w:t>Задания промежуточной аттестации.</w:t>
      </w:r>
    </w:p>
    <w:p w:rsidR="00FA4805" w:rsidRPr="00FA4805" w:rsidRDefault="00FA4805" w:rsidP="008B4000">
      <w:pPr>
        <w:pStyle w:val="a3"/>
        <w:keepNext/>
        <w:keepLines/>
        <w:numPr>
          <w:ilvl w:val="0"/>
          <w:numId w:val="2"/>
        </w:numPr>
        <w:suppressLineNumbers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805">
        <w:rPr>
          <w:rFonts w:ascii="Times New Roman" w:hAnsi="Times New Roman"/>
          <w:sz w:val="24"/>
          <w:szCs w:val="24"/>
          <w:lang w:eastAsia="ru-RU"/>
        </w:rPr>
        <w:t>Перечень материалов, оборудования и информационных источников, используемых в аттестации.</w:t>
      </w:r>
    </w:p>
    <w:p w:rsidR="00FA4805" w:rsidRPr="00FA4805" w:rsidRDefault="00FA4805" w:rsidP="00FA4805">
      <w:pPr>
        <w:pStyle w:val="a3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5199C" w:rsidRPr="007651E0" w:rsidRDefault="00E5199C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  <w:sectPr w:rsidR="00E27469" w:rsidSect="00E27469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E27469" w:rsidRDefault="00E27469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AB3876" w:rsidRDefault="00E27469" w:rsidP="00AB38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7651E0" w:rsidRPr="00AB3876">
        <w:rPr>
          <w:rFonts w:ascii="Times New Roman" w:eastAsia="Calibri" w:hAnsi="Times New Roman" w:cs="Times New Roman"/>
          <w:b/>
          <w:sz w:val="24"/>
          <w:szCs w:val="24"/>
        </w:rPr>
        <w:t>. Общие положения</w:t>
      </w:r>
      <w:r w:rsidR="00AB387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56CEB" w:rsidRPr="00AB3876" w:rsidRDefault="003A2C80" w:rsidP="00446FD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5199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 (О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651E0"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06. </w:t>
      </w:r>
      <w:r w:rsidR="00446FDB" w:rsidRP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446F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5199C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включают контрольные материалы для проведения текущего контроля</w:t>
      </w:r>
      <w:r w:rsidR="00356CEB" w:rsidRPr="00AB38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51E0" w:rsidRPr="00AB3876" w:rsidRDefault="003A2C80" w:rsidP="00356CE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="00E519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651E0" w:rsidRPr="00AB3876">
        <w:rPr>
          <w:rFonts w:ascii="Times New Roman" w:eastAsia="Calibri" w:hAnsi="Times New Roman" w:cs="Times New Roman"/>
          <w:sz w:val="24"/>
          <w:szCs w:val="24"/>
        </w:rPr>
        <w:t>разработаны</w:t>
      </w:r>
      <w:proofErr w:type="gramEnd"/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в соответствии с: </w:t>
      </w:r>
    </w:p>
    <w:p w:rsidR="007651E0" w:rsidRPr="00AB3876" w:rsidRDefault="007651E0" w:rsidP="00BA18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основной профессиональной </w:t>
      </w:r>
      <w:r w:rsidR="00356CEB" w:rsidRPr="00AB3876">
        <w:rPr>
          <w:rFonts w:ascii="Times New Roman" w:eastAsia="Calibri" w:hAnsi="Times New Roman" w:cs="Times New Roman"/>
          <w:sz w:val="24"/>
          <w:szCs w:val="24"/>
        </w:rPr>
        <w:t>образовательной программой</w:t>
      </w: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 по специальности СПО </w:t>
      </w:r>
      <w:r w:rsidR="00356CEB" w:rsidRPr="00AB3876">
        <w:rPr>
          <w:rFonts w:ascii="Times New Roman" w:hAnsi="Times New Roman" w:cs="Times New Roman"/>
          <w:sz w:val="24"/>
          <w:szCs w:val="24"/>
        </w:rPr>
        <w:t>23.02.07 "Техническое обслуживание и ремонт двигателей, систем и агрегатов автомобилей";</w:t>
      </w:r>
    </w:p>
    <w:p w:rsidR="007651E0" w:rsidRDefault="007651E0" w:rsidP="00BA184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>программы учебной дисциплины «</w:t>
      </w:r>
      <w:r w:rsidR="00446FDB" w:rsidRPr="00446FDB">
        <w:rPr>
          <w:rFonts w:ascii="Times New Roman" w:eastAsia="Calibri" w:hAnsi="Times New Roman" w:cs="Times New Roman"/>
          <w:sz w:val="24"/>
          <w:szCs w:val="24"/>
        </w:rPr>
        <w:t>Информационные технологии в профессиональной деятельности</w:t>
      </w:r>
      <w:r w:rsidRPr="00AB3876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AB3876" w:rsidRPr="00AB3876" w:rsidRDefault="00AB3876" w:rsidP="00AB3876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5056" w:rsidRDefault="007651E0" w:rsidP="00E274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3876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E27469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E27469" w:rsidRPr="00E27469">
        <w:rPr>
          <w:rFonts w:ascii="Times New Roman" w:eastAsia="Calibri" w:hAnsi="Times New Roman" w:cs="Times New Roman"/>
          <w:b/>
          <w:sz w:val="24"/>
          <w:szCs w:val="24"/>
        </w:rPr>
        <w:t>онтроль и оценка результатов освоения учебной дисциплины</w:t>
      </w:r>
    </w:p>
    <w:p w:rsidR="00075056" w:rsidRDefault="00075056" w:rsidP="007651E0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5768"/>
        <w:gridCol w:w="5386"/>
      </w:tblGrid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A2C8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3A2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 ПК</w:t>
            </w: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 оценки</w:t>
            </w: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Правил построения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 xml:space="preserve">чертежей 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деталей,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планировочных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конструкторских решений, трёхмерных моделей деталей  в программе Компас 3D;</w:t>
            </w: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иностранных языках</w:t>
            </w:r>
          </w:p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Тест по теме «Графический редактор Компас 3D»</w:t>
            </w:r>
          </w:p>
          <w:p w:rsidR="003A2C80" w:rsidRPr="003A2C80" w:rsidRDefault="003A2C80" w:rsidP="003A2C80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Устный опрос по теме «Графический редактор Компас 3D»</w:t>
            </w:r>
          </w:p>
          <w:p w:rsidR="003A2C80" w:rsidRPr="003A2C80" w:rsidRDefault="003A2C80" w:rsidP="003A2C80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Способов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графического</w:t>
            </w:r>
            <w:proofErr w:type="gramEnd"/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представления пространственных образов;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иностранных языках</w:t>
            </w:r>
          </w:p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Тест по теме «САПР»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пакетов прикладных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программ компьютерной графики в профессиональной деятельности;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Тест по теме «Графический редактор Компас 3D»</w:t>
            </w:r>
          </w:p>
          <w:p w:rsidR="003A2C80" w:rsidRPr="003A2C80" w:rsidRDefault="003A2C80" w:rsidP="003A2C80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Тест по теме «САПР»</w:t>
            </w:r>
          </w:p>
          <w:p w:rsidR="003A2C80" w:rsidRPr="003A2C80" w:rsidRDefault="003A2C80" w:rsidP="003A2C80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Устный опрос по теме «Система проектирования»</w:t>
            </w:r>
          </w:p>
          <w:p w:rsidR="003A2C80" w:rsidRPr="003A2C80" w:rsidRDefault="003A2C80" w:rsidP="003A2C80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Тест по теме «Графический редактор Компас 3D»</w:t>
            </w:r>
          </w:p>
          <w:p w:rsidR="003A2C80" w:rsidRPr="003A2C80" w:rsidRDefault="003A2C80" w:rsidP="003A2C80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Тест по теме «САПР»</w:t>
            </w:r>
          </w:p>
          <w:p w:rsidR="003A2C80" w:rsidRPr="003A2C80" w:rsidRDefault="003A2C80" w:rsidP="003A2C80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bidi="ru-RU"/>
              </w:rPr>
              <w:t>Устный опрос по теме «Система проектирования»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Основы трёхмерной графики;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shd w:val="clear" w:color="auto" w:fill="FFFFFF"/>
              <w:spacing w:after="0" w:line="276" w:lineRule="auto"/>
              <w:jc w:val="center"/>
              <w:outlineLvl w:val="2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Тест по теме «Графический редактор Компас 3D»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Программы, связанные с работой в профессиональной деятельности.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иностранных языках</w:t>
            </w:r>
          </w:p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ТЕСТ по теме «Программное обеспечение компьютера»</w:t>
            </w:r>
          </w:p>
          <w:p w:rsidR="003A2C80" w:rsidRPr="003A2C80" w:rsidRDefault="003A2C80" w:rsidP="003A2C80">
            <w:pPr>
              <w:pStyle w:val="a8"/>
              <w:spacing w:before="0" w:beforeAutospacing="0" w:after="0" w:afterAutospacing="0" w:line="276" w:lineRule="auto"/>
              <w:jc w:val="center"/>
              <w:rPr>
                <w:bCs/>
                <w:i/>
              </w:rPr>
            </w:pPr>
            <w:r w:rsidRPr="003A2C80">
              <w:rPr>
                <w:bCs/>
                <w:i/>
              </w:rPr>
              <w:t>Тест</w:t>
            </w:r>
            <w:r w:rsidRPr="003A2C80">
              <w:rPr>
                <w:bCs/>
                <w:i/>
                <w:lang w:val="en-US"/>
              </w:rPr>
              <w:t> </w:t>
            </w:r>
            <w:r w:rsidRPr="003A2C80">
              <w:rPr>
                <w:bCs/>
                <w:i/>
              </w:rPr>
              <w:t>по теме «Информационные системы»</w:t>
            </w:r>
          </w:p>
          <w:p w:rsidR="003A2C80" w:rsidRPr="003A2C80" w:rsidRDefault="003A2C80" w:rsidP="003A2C80">
            <w:pPr>
              <w:pStyle w:val="a8"/>
              <w:spacing w:before="0" w:beforeAutospacing="0" w:after="0" w:afterAutospacing="0" w:line="276" w:lineRule="auto"/>
              <w:jc w:val="center"/>
              <w:rPr>
                <w:bCs/>
                <w:i/>
              </w:rPr>
            </w:pPr>
            <w:r w:rsidRPr="003A2C80">
              <w:rPr>
                <w:bCs/>
                <w:i/>
              </w:rPr>
              <w:t xml:space="preserve">Устный опрос по темам «Программное </w:t>
            </w:r>
            <w:r w:rsidRPr="003A2C80">
              <w:rPr>
                <w:bCs/>
                <w:i/>
              </w:rPr>
              <w:lastRenderedPageBreak/>
              <w:t>обеспечение профессиональной деятельности», «Информационные системы в профессиональной деятельности»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Подготовка реферата на темы: «АРМ специалиста. Виды автоматизированных систем», «Анализ современного программного обеспечения, применяемого для автоматизации решения профессиональных задач менеджера  в сфере технического обслуживания и ремонта автомобильного транспорта»</w:t>
            </w: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Умения: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ind w:firstLine="70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Оформлять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в программе Компас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3D проектно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онструкторскую, технологическую и другую техническую документацию в соответствии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действующей нормативной базой;</w:t>
            </w: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1. Заполнение основной надписи в чертежах. Построение геометрических примитивов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2. Построение чертежа детали №1. Использование привязок. Простановка размеров.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3. Построение 3-х проекций детали №2 по сетке.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4. Построение 3-х проекций детали №3. Построение с помощью вспомогательных линий.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5. Выполнение рабочего чертежа 3 -мерной модели детали № 3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 xml:space="preserve">Строить чертежи деталей, планировочных и конструкторских решений, 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трёхмерные модели деталей; </w:t>
            </w: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lastRenderedPageBreak/>
              <w:t>Практическое занятие № 1. Заполнение основной надписи в чертежах. Построение геометрических примитивов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lastRenderedPageBreak/>
              <w:t>Практическое занятие № 2. Построение чертежа детали №1. Использование привязок. Простановка размеров.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3. Построение 3-х проекций детали №2 по сетке.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4. Построение 3-х проекций детали №3. Построение с помощью вспомогательных линий.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5. Выполнение рабочего чертежа 3 -мерной модели детали № 3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Решать графические задачи; 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6. Размещение на чертеже оборудования и спецификации.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Практическое занятие № 7. Выполнение чертежа планировки СТОА.</w:t>
            </w:r>
          </w:p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 xml:space="preserve">Практическое занятие № 8. Создание планировки зоны ТО и </w:t>
            </w:r>
            <w:proofErr w:type="gramStart"/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>ТР</w:t>
            </w:r>
            <w:proofErr w:type="gramEnd"/>
            <w:r w:rsidRPr="003A2C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bidi="ru-RU"/>
              </w:rPr>
              <w:t xml:space="preserve"> СТОА в КОМПАС 3D</w:t>
            </w:r>
          </w:p>
        </w:tc>
      </w:tr>
      <w:tr w:rsidR="003A2C80" w:rsidRPr="003A2C80" w:rsidTr="007E047C">
        <w:tc>
          <w:tcPr>
            <w:tcW w:w="3696" w:type="dxa"/>
            <w:shd w:val="clear" w:color="auto" w:fill="auto"/>
          </w:tcPr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Работать в программах,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</w:p>
          <w:p w:rsidR="003A2C80" w:rsidRPr="003A2C80" w:rsidRDefault="003A2C80" w:rsidP="003A2C8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деятельностью.</w:t>
            </w:r>
          </w:p>
        </w:tc>
        <w:tc>
          <w:tcPr>
            <w:tcW w:w="5768" w:type="dxa"/>
            <w:shd w:val="clear" w:color="auto" w:fill="auto"/>
          </w:tcPr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A2C80" w:rsidRPr="003A2C80" w:rsidRDefault="003A2C80" w:rsidP="003A2C80">
            <w:pPr>
              <w:suppressAutoHyphens/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  <w:proofErr w:type="gramStart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иностранных языках</w:t>
            </w:r>
          </w:p>
          <w:p w:rsidR="003A2C80" w:rsidRPr="003A2C80" w:rsidRDefault="003A2C80" w:rsidP="003A2C80">
            <w:pPr>
              <w:spacing w:after="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A2C80">
              <w:rPr>
                <w:rFonts w:ascii="Times New Roman" w:hAnsi="Times New Roman" w:cs="Times New Roman"/>
                <w:sz w:val="24"/>
                <w:szCs w:val="24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5386" w:type="dxa"/>
            <w:shd w:val="clear" w:color="auto" w:fill="auto"/>
          </w:tcPr>
          <w:p w:rsidR="003A2C80" w:rsidRPr="003A2C80" w:rsidRDefault="003A2C80" w:rsidP="003A2C80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bidi="ru-RU"/>
              </w:rPr>
            </w:pPr>
            <w:r w:rsidRPr="003A2C8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Практическое занятие № 9. Составление заказа-наряда на техническое обслуживание и ремонт автомобильного транспорта в программе Мини автосервис.</w:t>
            </w:r>
          </w:p>
        </w:tc>
      </w:tr>
    </w:tbl>
    <w:p w:rsidR="00E27469" w:rsidRDefault="00E27469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E27469" w:rsidSect="00E27469">
          <w:pgSz w:w="16838" w:h="11906" w:orient="landscape"/>
          <w:pgMar w:top="851" w:right="1134" w:bottom="1701" w:left="1134" w:header="709" w:footer="709" w:gutter="0"/>
          <w:cols w:space="720"/>
          <w:docGrid w:linePitch="299"/>
        </w:sectPr>
      </w:pPr>
    </w:p>
    <w:p w:rsidR="000F124A" w:rsidRDefault="000F124A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F124A" w:rsidRPr="007651E0" w:rsidRDefault="00E27469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0F124A" w:rsidRPr="00765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F124A" w:rsidRPr="007651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контрольного задания</w:t>
      </w:r>
    </w:p>
    <w:p w:rsidR="000F124A" w:rsidRPr="007651E0" w:rsidRDefault="000F124A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24A" w:rsidRPr="007651E0" w:rsidRDefault="00E27469" w:rsidP="000F12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="000F124A"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.1. </w:t>
      </w:r>
      <w:r w:rsidR="000F124A" w:rsidRPr="007651E0">
        <w:rPr>
          <w:rFonts w:ascii="Times New Roman" w:eastAsia="Calibri" w:hAnsi="Times New Roman" w:cs="Times New Roman"/>
          <w:b/>
          <w:sz w:val="24"/>
          <w:szCs w:val="24"/>
        </w:rPr>
        <w:t>Задания текущего контроля</w:t>
      </w:r>
    </w:p>
    <w:p w:rsidR="00B02226" w:rsidRDefault="00E27469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B022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.1.1. Тестовые задания.</w:t>
      </w:r>
    </w:p>
    <w:p w:rsidR="00B02226" w:rsidRDefault="00B02226" w:rsidP="00BA18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022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1.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Программное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обеспечение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профессиональной</w:t>
      </w:r>
      <w:r w:rsid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="00BA184E" w:rsidRPr="00BA18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B02226" w:rsidRDefault="00B02226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A184E" w:rsidRPr="005E7276" w:rsidRDefault="00BA184E" w:rsidP="00BA18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 по теме «Программное обеспечение компьютера»</w:t>
      </w:r>
    </w:p>
    <w:p w:rsidR="00BA184E" w:rsidRPr="00BA184E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COMPUTER = _______________________ + _________________________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Операционная система: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математических операций для решения отдельных задач</w:t>
      </w:r>
    </w:p>
    <w:p w:rsidR="00BA184E" w:rsidRPr="005E7276" w:rsidRDefault="00BA184E" w:rsidP="008B400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планового ремонта и технического обслуживания компьютерной техники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Программное обеспечение (ПО) – это: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 программ, позволяющих организовать решение задач на компьютере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обновления программ за счет бюджетных средств</w:t>
      </w:r>
    </w:p>
    <w:p w:rsidR="00BA184E" w:rsidRPr="005E7276" w:rsidRDefault="00BA184E" w:rsidP="008B400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имеющихся в кабинете программ, заверен администрацией школы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Загрузка операционной системы – это: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 специальной программы, содержащей математические операции над числами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загрузка комплекса программ, которые управляют работой компьютера и организуют диалог пользователя с компьютером</w:t>
      </w:r>
    </w:p>
    <w:p w:rsidR="00BA184E" w:rsidRPr="005E7276" w:rsidRDefault="00BA184E" w:rsidP="008B400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вложение дискеты в дисковод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Система программирования – это: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любимых программ программиста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облегчающий работу программиста</w:t>
      </w:r>
    </w:p>
    <w:p w:rsidR="00BA184E" w:rsidRPr="005E7276" w:rsidRDefault="00BA184E" w:rsidP="008B4000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обучающих начальным шагам программиста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Прикладное программное обеспечение: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обеспечения работы других программ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решения конкретных задач обработки информации</w:t>
      </w:r>
    </w:p>
    <w:p w:rsidR="00BA184E" w:rsidRPr="005E7276" w:rsidRDefault="00BA184E" w:rsidP="008B400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программы, обеспечивающие качество работы печатающих устройств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Операционные системы: </w:t>
      </w:r>
    </w:p>
    <w:p w:rsidR="00BA184E" w:rsidRPr="005E7276" w:rsidRDefault="00BA184E" w:rsidP="008B400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</w:t>
      </w:r>
      <w:proofErr w:type="spellEnd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Unix</w:t>
      </w:r>
    </w:p>
    <w:p w:rsidR="00BA184E" w:rsidRPr="005E7276" w:rsidRDefault="00BA184E" w:rsidP="008B400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Power Point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Системное программное обеспечение: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организации совместной работы устройств компьютера как единой системы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организации удобной системы размещения программ на диске</w:t>
      </w:r>
    </w:p>
    <w:p w:rsidR="00BA184E" w:rsidRPr="005E7276" w:rsidRDefault="00BA184E" w:rsidP="008B4000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программ для работы устройства системного блока компьютера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Сервисные (обслуживающие) программы: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сервисных организаций по бухгалтерскому учету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обслуживающих организаций по ведению делопроизводства</w:t>
      </w:r>
    </w:p>
    <w:p w:rsidR="00BA184E" w:rsidRPr="005E7276" w:rsidRDefault="00BA184E" w:rsidP="008B4000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системные оболочки, утилиты, драйвера устройств, антивирусные и сетевые программы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Программы-оболочки – это:</w:t>
      </w:r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кассета для удобного размещения дискет с операционной системой</w:t>
      </w:r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надстройки над операционными системами, которые направлены на работу с файлами и каталогами и обеспечивают быстрый поиск файлов, выдачу сведений о размещении файлов на дисках и </w:t>
      </w:r>
      <w:proofErr w:type="spellStart"/>
      <w:r w:rsidRPr="005E7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тд</w:t>
      </w:r>
      <w:proofErr w:type="spellEnd"/>
    </w:p>
    <w:p w:rsidR="00BA184E" w:rsidRPr="005E7276" w:rsidRDefault="00BA184E" w:rsidP="008B4000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приемов и способов работы конкретной программы при загрузке программ и завершении работы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5E72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Утилиты – это…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 расширяющая возможности DOS по управлению устройствами ввода/вывода компьютера (клавиатурой, жестким диском, мышью и т. д.);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программ, обеспечивающий перевод программы, написанной на символьном языке, в машинные коды;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вспомогательные программы, обеспечивающие сервис пользователю при работе на ЭВМ;</w:t>
      </w:r>
    </w:p>
    <w:p w:rsidR="00BA184E" w:rsidRPr="005E7276" w:rsidRDefault="00BA184E" w:rsidP="008B4000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 предназначенная для подключения устрой</w:t>
      </w:r>
      <w:proofErr w:type="gramStart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вв</w:t>
      </w:r>
      <w:proofErr w:type="gramEnd"/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ода/ вывода.</w:t>
      </w:r>
    </w:p>
    <w:tbl>
      <w:tblPr>
        <w:tblW w:w="9979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9"/>
      </w:tblGrid>
      <w:tr w:rsidR="00BA184E" w:rsidRPr="008C2ABD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 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1. Microsoft Word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 Microsoft Visual Basic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3. Windows XP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прикладное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22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13.  Операционная система – это комплекс программ, назначение которого –…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создание новых программных продуктов</w:t>
            </w: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взаимодействия пользователя с компьютером и выполнение других программ</w:t>
            </w:r>
          </w:p>
          <w:p w:rsidR="00BA184E" w:rsidRPr="005E7276" w:rsidRDefault="00BA184E" w:rsidP="00BA184E">
            <w:p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обслуживание банков данных</w:t>
            </w:r>
          </w:p>
          <w:p w:rsidR="00BA184E" w:rsidRPr="005E7276" w:rsidRDefault="00BA184E" w:rsidP="008B4000">
            <w:pPr>
              <w:pStyle w:val="a3"/>
              <w:numPr>
                <w:ilvl w:val="0"/>
                <w:numId w:val="17"/>
              </w:numPr>
              <w:tabs>
                <w:tab w:val="left" w:pos="410"/>
                <w:tab w:val="left" w:pos="4732"/>
                <w:tab w:val="left" w:pos="5068"/>
                <w:tab w:val="left" w:pos="540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текстовых документов и таблиц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14. К справочно-правовым системам относятся… </w:t>
            </w: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4280"/>
              <w:gridCol w:w="270"/>
              <w:gridCol w:w="410"/>
              <w:gridCol w:w="4281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«Гарант», «Консультант Плюс»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корпоративные базы данных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АРМ – автоматизированные рабочие места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39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«1С Бухгалтерия», «1С Предприятие»</w:t>
                  </w: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15.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Delphi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 драйвер клавиатуры </w:t>
            </w: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ВАРИАНТЫ ОТВЕТОВ:</w:t>
            </w: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прикладное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системное программное обеспечение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16. Установите соответствие между названиями программ и классами программного обеспечения.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1. </w:t>
            </w:r>
            <w:proofErr w:type="spellStart"/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Paint</w:t>
            </w:r>
            <w:proofErr w:type="spellEnd"/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ОС 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C++</w:t>
            </w:r>
          </w:p>
        </w:tc>
      </w:tr>
      <w:tr w:rsidR="00BA184E" w:rsidRPr="005E7276" w:rsidTr="00BA184E">
        <w:trPr>
          <w:trHeight w:val="1179"/>
          <w:tblCellSpacing w:w="7" w:type="dxa"/>
          <w:jc w:val="center"/>
        </w:trPr>
        <w:tc>
          <w:tcPr>
            <w:tcW w:w="4986" w:type="pct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72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ВАРИАНТЫ ОТВЕТОВ:</w:t>
            </w: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64"/>
              <w:gridCol w:w="4233"/>
              <w:gridCol w:w="270"/>
              <w:gridCol w:w="450"/>
              <w:gridCol w:w="4234"/>
            </w:tblGrid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A)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системное программное обеспечение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B)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прикладное программное обеспечение </w:t>
                  </w:r>
                </w:p>
              </w:tc>
            </w:tr>
            <w:tr w:rsidR="00BA184E" w:rsidRPr="005E727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C)</w:t>
                  </w: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программирования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E72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A184E" w:rsidRPr="005E7276" w:rsidRDefault="00BA184E" w:rsidP="00BA18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A184E" w:rsidRPr="005E7276" w:rsidRDefault="00BA184E" w:rsidP="00BA18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Выберите языки и системы программирования:</w:t>
      </w:r>
    </w:p>
    <w:p w:rsidR="00BA184E" w:rsidRPr="005E7276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A184E" w:rsidRPr="005E7276" w:rsidSect="00E27469">
          <w:pgSz w:w="11906" w:h="16838"/>
          <w:pgMar w:top="1134" w:right="850" w:bottom="1134" w:left="1701" w:header="709" w:footer="709" w:gutter="0"/>
          <w:cols w:space="720"/>
          <w:docGrid w:linePitch="299"/>
        </w:sectPr>
      </w:pP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>Borland Pascal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Norton Commander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C++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Delphi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WinRar</w:t>
      </w:r>
      <w:proofErr w:type="spellEnd"/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5E7276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727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Visual Basic</w:t>
      </w:r>
      <w:r w:rsidRPr="005E72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BA184E" w:rsidRPr="00BA184E" w:rsidRDefault="00BA184E" w:rsidP="008B4000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MS Word</w:t>
      </w:r>
    </w:p>
    <w:p w:rsidR="00BA184E" w:rsidRPr="00BA184E" w:rsidRDefault="00BA184E" w:rsidP="00BA184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BA184E" w:rsidRPr="00BA184E">
          <w:type w:val="continuous"/>
          <w:pgSz w:w="11906" w:h="16838"/>
          <w:pgMar w:top="567" w:right="567" w:bottom="567" w:left="567" w:header="709" w:footer="709" w:gutter="0"/>
          <w:cols w:num="2" w:space="708"/>
        </w:sectPr>
      </w:pPr>
    </w:p>
    <w:p w:rsidR="00E27469" w:rsidRDefault="005551E4" w:rsidP="00E274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551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Тема 2. </w:t>
      </w:r>
      <w:r w:rsidR="00E27469" w:rsidRPr="00E274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Информационные системы в профессиональной деятельности </w:t>
      </w:r>
    </w:p>
    <w:p w:rsidR="00E27469" w:rsidRDefault="00E27469" w:rsidP="00E274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551E4" w:rsidRPr="00E27469" w:rsidRDefault="005551E4" w:rsidP="00E27469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E27469">
        <w:rPr>
          <w:rFonts w:ascii="Times New Roman" w:hAnsi="Times New Roman" w:cs="Times New Roman"/>
          <w:bCs/>
          <w:i/>
          <w:sz w:val="24"/>
          <w:szCs w:val="24"/>
        </w:rPr>
        <w:t>Тест</w:t>
      </w:r>
      <w:r w:rsidRPr="00E27469">
        <w:rPr>
          <w:rFonts w:ascii="Times New Roman" w:hAnsi="Times New Roman" w:cs="Times New Roman"/>
          <w:bCs/>
          <w:i/>
          <w:sz w:val="24"/>
          <w:szCs w:val="24"/>
          <w:lang w:val="en-US"/>
        </w:rPr>
        <w:t> </w:t>
      </w:r>
      <w:r w:rsidR="00D4266C" w:rsidRPr="00E27469">
        <w:rPr>
          <w:rFonts w:ascii="Times New Roman" w:hAnsi="Times New Roman" w:cs="Times New Roman"/>
          <w:bCs/>
          <w:i/>
          <w:sz w:val="24"/>
          <w:szCs w:val="24"/>
        </w:rPr>
        <w:t>по теме «</w:t>
      </w:r>
      <w:r w:rsidR="00BA184E" w:rsidRPr="00E27469">
        <w:rPr>
          <w:rFonts w:ascii="Times New Roman" w:hAnsi="Times New Roman" w:cs="Times New Roman"/>
          <w:bCs/>
          <w:i/>
          <w:sz w:val="24"/>
          <w:szCs w:val="24"/>
        </w:rPr>
        <w:t>Информационные системы</w:t>
      </w:r>
      <w:r w:rsidR="00D4266C" w:rsidRPr="00E27469">
        <w:rPr>
          <w:rFonts w:ascii="Times New Roman" w:hAnsi="Times New Roman" w:cs="Times New Roman"/>
          <w:bCs/>
          <w:i/>
          <w:sz w:val="24"/>
          <w:szCs w:val="24"/>
        </w:rPr>
        <w:t>»</w:t>
      </w:r>
    </w:p>
    <w:p w:rsidR="00BA184E" w:rsidRPr="00BA184E" w:rsidRDefault="00BA184E" w:rsidP="005551E4">
      <w:pPr>
        <w:pStyle w:val="a8"/>
        <w:spacing w:before="0" w:beforeAutospacing="0" w:after="0" w:afterAutospacing="0"/>
        <w:jc w:val="center"/>
        <w:rPr>
          <w:i/>
        </w:rPr>
      </w:pP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1. Информационная система-это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Любая система обработки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Система обработки текстовой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Система обработки графической информации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Система обработки табличных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верного варианта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2. Разновидность информационной системы, в которой реализованы функции централизованного хранения и накопления обработанной информации организованной в одну или несколько баз данных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Банк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База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3.Совокупность специальным образом организованных данных, хранимых в памяти вычислительной системы и отображающих состояние объектов и их взаимосвязей в рассматриваемой предметной области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 База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 СУБД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4. Комплекс языковых и программных средств, предназначенный для создания, ведения и совместного использования БД многими пользователями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 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  База данных –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Словарь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СУБД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5. База данных – это?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данных, собранных на одной дискете;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данные, предназначенные для работы программы;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взаимосвязанных данных, организованных определенным образом;</w:t>
      </w:r>
    </w:p>
    <w:p w:rsidR="00BA184E" w:rsidRPr="00BA184E" w:rsidRDefault="00BA184E" w:rsidP="008B4000">
      <w:pPr>
        <w:numPr>
          <w:ilvl w:val="0"/>
          <w:numId w:val="18"/>
        </w:numPr>
        <w:shd w:val="clear" w:color="auto" w:fill="FFFFFF"/>
        <w:spacing w:after="0" w:line="276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данные, пересылаемые по коммуникационным сетям.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6.  Лицо или группа лиц, отвечающих за выработку требований к БД, ее проектирование, создание, эффективное использование и сопровождение - 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 Администратор базы данных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 Диспетчер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Программист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  Пользователь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  Технический специалист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7. Совокупность взаимосвязанных и согласованно действующих ЭВМ или процессов и других устройств, обеспечивающих автоматизацию процессов приема, обработки и выдачи информации потребителям - это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Словарь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Информационная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Вычислительная система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СУБД</w:t>
      </w:r>
    </w:p>
    <w:p w:rsid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База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8. Отчеты в БД используются </w:t>
      </w:r>
      <w:proofErr w:type="gramStart"/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для</w:t>
      </w:r>
      <w:proofErr w:type="gramEnd"/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: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отображения данных в удобном виде;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печати данных, содержащихся в таблицах и запросах;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хранения двумерных таблиц;</w:t>
      </w:r>
    </w:p>
    <w:p w:rsidR="00BA184E" w:rsidRPr="00BA184E" w:rsidRDefault="00BA184E" w:rsidP="008B4000">
      <w:pPr>
        <w:numPr>
          <w:ilvl w:val="0"/>
          <w:numId w:val="19"/>
        </w:numPr>
        <w:shd w:val="clear" w:color="auto" w:fill="FFFFFF"/>
        <w:spacing w:after="0" w:line="276" w:lineRule="auto"/>
        <w:ind w:left="42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автоматизации повторяющихся операций.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9.  Наиболее используемая (в большинстве  БД)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Реляционная модель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Сетевая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Иерархическая модель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Системы инвертированных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Все вышеперечисленные варианты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53"/>
      </w:tblGrid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BA18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10. В число основных функций СУБД не входит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0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того, какая именно информация (о чем) будет храниться в базе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1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структуры файла базы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2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первичный ввод, пополнение, редактирование данных</w:t>
            </w:r>
          </w:p>
        </w:tc>
      </w:tr>
      <w:tr w:rsidR="00BA184E" w:rsidRPr="00BA184E" w:rsidTr="00BA184E"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BA184E" w:rsidRPr="00BA184E" w:rsidRDefault="00BA184E" w:rsidP="008B4000">
            <w:pPr>
              <w:numPr>
                <w:ilvl w:val="0"/>
                <w:numId w:val="23"/>
              </w:numPr>
              <w:spacing w:after="0" w:line="276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8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 сортировка данных</w:t>
            </w:r>
          </w:p>
        </w:tc>
      </w:tr>
    </w:tbl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11.  Выберите правильный порядок действий при проектировании 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а) Решение проблемы передачи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б) Анализ предметной области, с учетом требования конечных пользователей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в) Формализация представления данных в БД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г) Обобщенное описание БД с использованием естественного языка, математических формул, графиков и других средств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б,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в, 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а, б,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а, б, в,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г, </w:t>
      </w:r>
      <w:proofErr w:type="gramStart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в, 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Порядок действий значения не имеет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12.  Основными составными частями клиент - серверной архитектуры являются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 и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Все выше перечисленное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Только варианты 1 и 2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13.Собственно СУБД и управление хранением данных, доступом, защитой, резервным копированием, отслеживанием целостности данных, выполнением запросов клиентов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Клиенты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ответа</w:t>
      </w:r>
    </w:p>
    <w:p w:rsid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14.Различные приложения пользователей, которые формируют запросы к серверу, проверяют допустимость данных и получают ответы - это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Сервер базы данных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Клиенты  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Сеть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Коммуникационное программное обеспечение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ответа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15. Система БД, где разделение вычислительной нагрузки происходит между двумя отдельными компьютерами, один - сервер, другой - клиент называется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Распространенной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Многофункциональной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Разветвленной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Централизованной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Многоцелевой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16. Реляционная модель представления данных - данные для пользователя передаются в виде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Графа типа дерева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17. Сетевая модель представления данных  - данные представлены с помощью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Упорядоченного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18. Иерархическая модель представления данных - данные представлены в виде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Таблиц,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Списков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Упорядоченного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Произвольного графа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Файлов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19.  Для отбора данных на основании заданных условий используются:</w:t>
      </w:r>
    </w:p>
    <w:p w:rsidR="00BA184E" w:rsidRPr="00BA184E" w:rsidRDefault="00BA184E" w:rsidP="00BA184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1) запросы;         2) отчеты;           3) таблицы;         4) формы;           5) макросы;          6) модули.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20.  Отношением называют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Файл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Список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Таблицу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Связь между таблицами</w:t>
      </w:r>
    </w:p>
    <w:p w:rsidR="00BA184E" w:rsidRPr="00BA184E" w:rsidRDefault="00BA184E" w:rsidP="00BA18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1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Нет правильного варианта</w:t>
      </w:r>
    </w:p>
    <w:p w:rsidR="007651E0" w:rsidRPr="00BA184E" w:rsidRDefault="007651E0" w:rsidP="007651E0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D2671" w:rsidRDefault="006D2671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3. </w:t>
      </w:r>
      <w:r w:rsidR="0066706C" w:rsidRPr="0066706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Графический редактор Компас 3D</w:t>
      </w:r>
    </w:p>
    <w:p w:rsidR="0066706C" w:rsidRDefault="0066706C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997" w:rsidRPr="008D52E5" w:rsidRDefault="00930997" w:rsidP="00930997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Тест по теме «</w:t>
      </w:r>
      <w:r w:rsidR="008D52E5"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Графический редактор Компас 3D</w:t>
      </w:r>
      <w:r w:rsidRPr="008D52E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</w:t>
      </w:r>
    </w:p>
    <w:p w:rsidR="0066706C" w:rsidRPr="0066706C" w:rsidRDefault="0066706C" w:rsidP="0066706C">
      <w:pPr>
        <w:pStyle w:val="21"/>
        <w:spacing w:line="276" w:lineRule="auto"/>
        <w:rPr>
          <w:b/>
        </w:rPr>
      </w:pPr>
      <w:r w:rsidRPr="0066706C">
        <w:rPr>
          <w:b/>
        </w:rPr>
        <w:t>Вариант 1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 Кнопка, позволяющая перейти на панель инструментов «Геометрия»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FA1F01" wp14:editId="4C8434BE">
            <wp:extent cx="163830" cy="163830"/>
            <wp:effectExtent l="0" t="0" r="7620" b="762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>2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E82C87" wp14:editId="1400DFCF">
            <wp:extent cx="155575" cy="129540"/>
            <wp:effectExtent l="0" t="0" r="0" b="381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96B47C" wp14:editId="3096B9F0">
            <wp:extent cx="189865" cy="198120"/>
            <wp:effectExtent l="0" t="0" r="63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67EB35" wp14:editId="2AB70604">
            <wp:extent cx="198120" cy="189865"/>
            <wp:effectExtent l="0" t="0" r="0" b="63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  Кнопки, предназначенные для редактирования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6E9AA9" wp14:editId="1030275E">
            <wp:extent cx="198120" cy="189865"/>
            <wp:effectExtent l="0" t="0" r="0" b="63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62F467" wp14:editId="4946D02F">
            <wp:extent cx="172720" cy="18097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AD80D4" wp14:editId="6734121D">
            <wp:extent cx="198120" cy="19812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</w:t>
      </w:r>
      <w:r w:rsidRPr="0066706C">
        <w:rPr>
          <w:rFonts w:ascii="Times New Roman" w:hAnsi="Times New Roman" w:cs="Times New Roman"/>
          <w:sz w:val="24"/>
          <w:szCs w:val="24"/>
        </w:rPr>
        <w:t xml:space="preserve">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A7DF37" wp14:editId="6A2B2468">
            <wp:extent cx="189865" cy="189865"/>
            <wp:effectExtent l="0" t="0" r="635" b="63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Кнопка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20AB69" wp14:editId="445C97C3">
            <wp:extent cx="146685" cy="155575"/>
            <wp:effectExtent l="0" t="0" r="571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включает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текущий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приблизить, отдалить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включить ортогональное черчение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Соответствие   кнопок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Start"/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36EBA8" wp14:editId="68FB615F">
                  <wp:extent cx="163830" cy="180975"/>
                  <wp:effectExtent l="0" t="0" r="7620" b="9525"/>
                  <wp:docPr id="100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Позиции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D37572" wp14:editId="614D5A86">
                  <wp:extent cx="172720" cy="198120"/>
                  <wp:effectExtent l="0" t="0" r="0" b="0"/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Разрез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96A4C9" wp14:editId="013CB89F">
                  <wp:extent cx="180975" cy="155575"/>
                  <wp:effectExtent l="0" t="0" r="9525" b="0"/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 База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835A25" wp14:editId="772601A0">
                  <wp:extent cx="189865" cy="172720"/>
                  <wp:effectExtent l="0" t="0" r="635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Шероховатость</w:t>
            </w:r>
          </w:p>
        </w:tc>
      </w:tr>
    </w:tbl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1947B5" wp14:editId="4CE0AE44">
            <wp:extent cx="163830" cy="180975"/>
            <wp:effectExtent l="0" t="0" r="7620" b="9525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допуск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позиции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8A336E" wp14:editId="6AE3DCCC">
            <wp:extent cx="198120" cy="189865"/>
            <wp:effectExtent l="0" t="0" r="0" b="63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4)копировать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7   Последовательность действий операций  для преобразования  чертежа во фрагмент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700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 без оформления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2) параметры первого листа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 оформление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сервис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5) параметры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 Соответствие наименования панели ее условному  обозначению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9A7625" wp14:editId="3AB342FB">
                  <wp:extent cx="163830" cy="180975"/>
                  <wp:effectExtent l="0" t="0" r="7620" b="9525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 Геометрия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1D7359" wp14:editId="26DEE0D8">
                  <wp:extent cx="155575" cy="146685"/>
                  <wp:effectExtent l="0" t="0" r="0" b="5715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 Размеры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648B32" wp14:editId="5F3CD700">
                  <wp:extent cx="163830" cy="163830"/>
                  <wp:effectExtent l="0" t="0" r="7620" b="762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 Измерения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111309" wp14:editId="761419A8">
                  <wp:extent cx="129540" cy="129540"/>
                  <wp:effectExtent l="0" t="0" r="3810" b="381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 Редактирование</w:t>
            </w: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9 Кнопки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29369E" wp14:editId="54213D83">
            <wp:extent cx="198120" cy="19812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41BD02" wp14:editId="66FCB736">
            <wp:extent cx="198120" cy="189865"/>
            <wp:effectExtent l="0" t="0" r="0" b="63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0D8962" wp14:editId="0A5C2442">
            <wp:extent cx="172720" cy="18097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E7BF89" wp14:editId="54ABB027">
            <wp:extent cx="215900" cy="189865"/>
            <wp:effectExtent l="0" t="0" r="0" b="63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91A9A6" wp14:editId="44262B35">
            <wp:extent cx="198120" cy="189865"/>
            <wp:effectExtent l="0" t="0" r="0" b="63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546B4C" wp14:editId="4CA4EA52">
            <wp:extent cx="172720" cy="180975"/>
            <wp:effectExtent l="0" t="0" r="0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E2FF7" wp14:editId="34431150">
            <wp:extent cx="155575" cy="1727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принадлежат панели  инструментов </w:t>
      </w:r>
    </w:p>
    <w:p w:rsidR="0066706C" w:rsidRPr="0066706C" w:rsidRDefault="0066706C" w:rsidP="0066706C">
      <w:pPr>
        <w:tabs>
          <w:tab w:val="left" w:pos="810"/>
          <w:tab w:val="left" w:pos="3285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  <w:r w:rsidRPr="0066706C">
        <w:rPr>
          <w:rFonts w:ascii="Times New Roman" w:hAnsi="Times New Roman" w:cs="Times New Roman"/>
          <w:bCs/>
          <w:sz w:val="24"/>
          <w:szCs w:val="24"/>
        </w:rPr>
        <w:tab/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6C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 Рисование  отрезка  по двум  точкам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FC0A33" wp14:editId="5F1FFBBA">
            <wp:extent cx="233045" cy="189865"/>
            <wp:effectExtent l="0" t="0" r="0" b="63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08E70F" wp14:editId="15951826">
            <wp:extent cx="189865" cy="146685"/>
            <wp:effectExtent l="0" t="0" r="635" b="571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CC1A49" wp14:editId="18192A01">
            <wp:extent cx="172720" cy="17272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6D26C8" wp14:editId="2E7585E6">
            <wp:extent cx="198120" cy="17272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     Кнопка  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9E87B7" wp14:editId="75C97C66">
            <wp:extent cx="129540" cy="129540"/>
            <wp:effectExtent l="0" t="0" r="3810" b="381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включает панель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геометрия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размеры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редактирование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B65E3F" wp14:editId="684A8734">
            <wp:extent cx="189865" cy="172720"/>
            <wp:effectExtent l="0" t="0" r="63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включает 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включить, выключить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3) вставить таблицу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масштабирование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 Соответствие  кнопок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31BA73" wp14:editId="24CA781D">
                  <wp:extent cx="198120" cy="189865"/>
                  <wp:effectExtent l="0" t="0" r="0" b="635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Перенести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6EBC11" wp14:editId="61318F3F">
                  <wp:extent cx="163830" cy="180975"/>
                  <wp:effectExtent l="0" t="0" r="7620" b="9525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Глобальные привязки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15122" wp14:editId="5BA258BF">
                  <wp:extent cx="146685" cy="155575"/>
                  <wp:effectExtent l="0" t="0" r="5715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Сетка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337797" wp14:editId="177FE4C1">
                  <wp:extent cx="189865" cy="180975"/>
                  <wp:effectExtent l="0" t="0" r="635" b="9525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Ортогональное черчение</w:t>
            </w:r>
          </w:p>
        </w:tc>
      </w:tr>
    </w:tbl>
    <w:p w:rsidR="0066706C" w:rsidRPr="0066706C" w:rsidRDefault="0066706C" w:rsidP="0066706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776E32" wp14:editId="20CB42D7">
            <wp:extent cx="172720" cy="19812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позиции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>3)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допуск   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 Кнопка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D0014E" wp14:editId="36CEE6F3">
            <wp:extent cx="198120" cy="189865"/>
            <wp:effectExtent l="0" t="0" r="0" b="63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копировать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7  Кнопка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7EDB68" wp14:editId="2FB40A89">
            <wp:extent cx="189865" cy="180975"/>
            <wp:effectExtent l="0" t="0" r="63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поставить сетку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поставить штриховку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поставить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 _копировать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Соответствие наименования  панели ее условному  обозначению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04F6DF" wp14:editId="3E7F9F54">
                  <wp:extent cx="155575" cy="129540"/>
                  <wp:effectExtent l="0" t="0" r="0" b="381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Размеры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103CF2" wp14:editId="26FEEB2E">
                  <wp:extent cx="155575" cy="146685"/>
                  <wp:effectExtent l="0" t="0" r="0" b="571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46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Редактирование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910055" wp14:editId="01C66E56">
                  <wp:extent cx="129540" cy="129540"/>
                  <wp:effectExtent l="0" t="0" r="3810" b="381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Обозначения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838839" wp14:editId="350DC847">
                  <wp:extent cx="163830" cy="180975"/>
                  <wp:effectExtent l="0" t="0" r="7620" b="9525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Измерение</w:t>
            </w: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9  Панель «параметризация» позволяет выполнить команды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перпендикулярность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установить вертикальность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установить привязки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установить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автоосевую</w:t>
      </w:r>
      <w:proofErr w:type="spell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10 Кнопки 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C926E7" wp14:editId="7BE66752">
            <wp:extent cx="180975" cy="19812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16BB49" wp14:editId="701BBB27">
            <wp:extent cx="198120" cy="189865"/>
            <wp:effectExtent l="0" t="0" r="0" b="63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E7CCFD" wp14:editId="41AFEFA2">
            <wp:extent cx="215900" cy="18097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6C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1Кнопка, </w:t>
      </w:r>
      <w:proofErr w:type="gramStart"/>
      <w:r w:rsidRPr="0066706C">
        <w:rPr>
          <w:rFonts w:ascii="Times New Roman" w:hAnsi="Times New Roman" w:cs="Times New Roman"/>
          <w:bCs/>
          <w:sz w:val="24"/>
          <w:szCs w:val="24"/>
        </w:rPr>
        <w:t>активирующая</w:t>
      </w:r>
      <w:proofErr w:type="gram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команду «усечь кривую»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88FF15" wp14:editId="43AE8B51">
            <wp:extent cx="146685" cy="155575"/>
            <wp:effectExtent l="0" t="0" r="571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236F3B" wp14:editId="5C6EE4E0">
            <wp:extent cx="198120" cy="17272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</w:t>
      </w:r>
      <w:r w:rsidRPr="0066706C">
        <w:rPr>
          <w:rFonts w:ascii="Times New Roman" w:hAnsi="Times New Roman" w:cs="Times New Roman"/>
          <w:sz w:val="24"/>
          <w:szCs w:val="24"/>
        </w:rPr>
        <w:t>)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4F594B" wp14:editId="702145A5">
            <wp:extent cx="233045" cy="189865"/>
            <wp:effectExtent l="0" t="0" r="0" b="63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4)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79BC02" wp14:editId="242E7650">
            <wp:extent cx="172720" cy="1727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2     Кнопка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7DAFE2" wp14:editId="61D13C41">
            <wp:extent cx="163830" cy="180975"/>
            <wp:effectExtent l="0" t="0" r="762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включает панель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геометрия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размеры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редактирование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3 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016A92" wp14:editId="58623E86">
            <wp:extent cx="163830" cy="180975"/>
            <wp:effectExtent l="0" t="0" r="762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включает команду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текущий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приблизить, отдалить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перенести объект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включить ортогональное черчение                                                    </w:t>
      </w:r>
    </w:p>
    <w:p w:rsidR="0066706C" w:rsidRPr="0066706C" w:rsidRDefault="0066706C" w:rsidP="006670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706C" w:rsidRPr="0066706C" w:rsidRDefault="0066706C" w:rsidP="0066706C">
      <w:pPr>
        <w:tabs>
          <w:tab w:val="left" w:pos="24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4 Соответствие  кнопок   их  операциям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4795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059291" wp14:editId="0CD49022">
                  <wp:extent cx="163830" cy="198120"/>
                  <wp:effectExtent l="0" t="0" r="762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А)  Шероховатость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AA1874" wp14:editId="05790B83">
                  <wp:extent cx="163830" cy="180975"/>
                  <wp:effectExtent l="0" t="0" r="762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Б) Текст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BB4D40" wp14:editId="1F8F4D9E">
                  <wp:extent cx="180975" cy="18097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В) Линия выноска</w:t>
            </w: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6706C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w:r w:rsidRPr="0066706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A1772C" wp14:editId="6865A57A">
                  <wp:extent cx="180975" cy="163830"/>
                  <wp:effectExtent l="0" t="0" r="9525" b="762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tabs>
                <w:tab w:val="left" w:pos="240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Г) Стрелка взгляда</w:t>
            </w:r>
          </w:p>
        </w:tc>
      </w:tr>
    </w:tbl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5  Кнопка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8A3900" wp14:editId="37B97C42">
            <wp:extent cx="180975" cy="15557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позволяет поставить на чертеже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 допуск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 базу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шероховатость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 позиции                                    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6  Кнопка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E0BFD9" wp14:editId="062CD9CD">
            <wp:extent cx="189865" cy="163830"/>
            <wp:effectExtent l="0" t="0" r="635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позволяет выполнить команду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1)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мультилиния</w:t>
      </w:r>
      <w:proofErr w:type="spellEnd"/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кривая Безье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волнистая  линия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непрерывный ввод объектов          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7 Панель «параметризация» позволяет выполнить команды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установить горизонтальность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установить параллельность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установить масштаб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установить </w:t>
      </w:r>
      <w:proofErr w:type="spellStart"/>
      <w:r w:rsidRPr="0066706C">
        <w:rPr>
          <w:rFonts w:ascii="Times New Roman" w:hAnsi="Times New Roman" w:cs="Times New Roman"/>
          <w:bCs/>
          <w:sz w:val="24"/>
          <w:szCs w:val="24"/>
        </w:rPr>
        <w:t>автоосевую</w:t>
      </w:r>
      <w:proofErr w:type="spellEnd"/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66706C" w:rsidRPr="0066706C" w:rsidRDefault="0066706C" w:rsidP="0066706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8   Последовательность действий операций  для изменения формата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5"/>
        <w:gridCol w:w="700"/>
      </w:tblGrid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1) параметры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2) сервис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3) параметры первого листа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4) горизонтальный, вертикальный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66706C" w:rsidRPr="0066706C" w:rsidTr="0066706C"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706C">
              <w:rPr>
                <w:rFonts w:ascii="Times New Roman" w:hAnsi="Times New Roman" w:cs="Times New Roman"/>
                <w:bCs/>
                <w:sz w:val="24"/>
                <w:szCs w:val="24"/>
              </w:rPr>
              <w:t>5) формат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6C" w:rsidRPr="0066706C" w:rsidRDefault="0066706C" w:rsidP="0066706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66706C" w:rsidRPr="0066706C" w:rsidRDefault="0066706C" w:rsidP="0066706C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9 Кнопки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AC4B84" wp14:editId="49D9C9B7">
            <wp:extent cx="189865" cy="163830"/>
            <wp:effectExtent l="0" t="0" r="635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 ,</w:t>
      </w:r>
      <w:proofErr w:type="gramEnd"/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1C4541" wp14:editId="2E999BF1">
            <wp:extent cx="189865" cy="146685"/>
            <wp:effectExtent l="0" t="0" r="635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,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003169" wp14:editId="60746036">
            <wp:extent cx="180975" cy="163830"/>
            <wp:effectExtent l="0" t="0" r="9525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9BD400" wp14:editId="542102C7">
            <wp:extent cx="189865" cy="163830"/>
            <wp:effectExtent l="0" t="0" r="635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747306" wp14:editId="3B6D61C8">
            <wp:extent cx="180975" cy="163830"/>
            <wp:effectExtent l="0" t="0" r="952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4CFCC3" wp14:editId="1A89AD25">
            <wp:extent cx="189865" cy="180975"/>
            <wp:effectExtent l="0" t="0" r="63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геометрия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                                                                                                  </w:t>
      </w:r>
    </w:p>
    <w:p w:rsidR="008D52E5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10 Кнопки   </w:t>
      </w:r>
      <w:r w:rsidRPr="0066706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C411ED" wp14:editId="32F06E64">
            <wp:extent cx="163830" cy="19812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66706C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66706C">
        <w:rPr>
          <w:rFonts w:ascii="Times New Roman" w:hAnsi="Times New Roman" w:cs="Times New Roman"/>
          <w:sz w:val="24"/>
          <w:szCs w:val="24"/>
        </w:rPr>
        <w:t xml:space="preserve">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C7BC22" wp14:editId="25893AF8">
            <wp:extent cx="189865" cy="172720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, 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A81509" wp14:editId="773BC50C">
            <wp:extent cx="163830" cy="180975"/>
            <wp:effectExtent l="0" t="0" r="762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341D6" wp14:editId="57019EE9">
            <wp:extent cx="172720" cy="1981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,     </w:t>
      </w:r>
      <w:r w:rsidRPr="0066706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3A2742" wp14:editId="76010E47">
            <wp:extent cx="180975" cy="163830"/>
            <wp:effectExtent l="0" t="0" r="952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0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66706C">
        <w:rPr>
          <w:rFonts w:ascii="Times New Roman" w:hAnsi="Times New Roman" w:cs="Times New Roman"/>
          <w:bCs/>
          <w:sz w:val="24"/>
          <w:szCs w:val="24"/>
        </w:rPr>
        <w:t xml:space="preserve">принадлежат панели  инструментов 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1) обозначения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2) редактирование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>3)  размеры</w:t>
      </w:r>
    </w:p>
    <w:p w:rsidR="0066706C" w:rsidRPr="0066706C" w:rsidRDefault="0066706C" w:rsidP="0066706C">
      <w:pPr>
        <w:tabs>
          <w:tab w:val="left" w:pos="810"/>
        </w:tabs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66706C">
        <w:rPr>
          <w:rFonts w:ascii="Times New Roman" w:hAnsi="Times New Roman" w:cs="Times New Roman"/>
          <w:bCs/>
          <w:sz w:val="24"/>
          <w:szCs w:val="24"/>
        </w:rPr>
        <w:t xml:space="preserve">4) измерения         </w:t>
      </w:r>
    </w:p>
    <w:p w:rsidR="0066706C" w:rsidRDefault="0066706C" w:rsidP="0066706C"/>
    <w:p w:rsidR="008D52E5" w:rsidRPr="008D52E5" w:rsidRDefault="0066706C" w:rsidP="008D5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4F9B"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3C4F9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</w:t>
      </w:r>
      <w:r w:rsidR="003C4F9B" w:rsidRPr="006D267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D52E5" w:rsidRPr="008D52E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Система проектирования</w:t>
      </w:r>
    </w:p>
    <w:p w:rsidR="008D52E5" w:rsidRDefault="008D52E5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</w:pPr>
    </w:p>
    <w:p w:rsidR="009640D6" w:rsidRPr="009640D6" w:rsidRDefault="009640D6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  <w:t>Тест по теме «САПР»</w:t>
      </w:r>
    </w:p>
    <w:p w:rsidR="009640D6" w:rsidRPr="009640D6" w:rsidRDefault="009640D6" w:rsidP="009640D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 w:bidi="ru-RU"/>
        </w:rPr>
        <w:t>Вариант 1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49"/>
        </w:tabs>
        <w:spacing w:after="0" w:line="276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" w:name="bookmark0"/>
      <w:bookmarkEnd w:id="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Что такое автоматизированное проектирование технического объекта?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" w:name="bookmark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необходимого для построения в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условиях еще не существующего объекта, на основании первичного описания этого объекта.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" w:name="bookmark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необходимого для построения в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условиях еще не существующего объекта, на основании первичного описания этого объекта, осуществляемый человеком.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" w:name="bookmark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Это процесс создания описания, необходимо для построения в заданных условиях еще не существующего объекта, на основании первичного описания этого объекта, осуществляемый путем взаимодействия чело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века и ЭВМ.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" w:name="bookmark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Это процесс создания описания, необходимого для построения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условиях еще не существующего объекта, на основании первичного описания этого объекта,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осуществляемый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только ЭВМ без непосред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ственного участия человека.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" w:name="bookmark5"/>
      <w:bookmarkEnd w:id="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Каким должен быть режим работы оператора за ПЭВМ?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" w:name="bookmark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1-3 минуты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" w:name="bookmark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3-5 минут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" w:name="bookmark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5-10 минут перерыва на 1 час непрерывной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10-15 минут перерыва на 1 час непрерывной работы.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каким системам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машиностроительного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САПР можно отнести пакет при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кладных программ КОМПАС версии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0" w:name="bookmark1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1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CAE-системам.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1" w:name="bookmark1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1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CAM-системам.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2" w:name="bookmark1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1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CAD-системам.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3" w:name="bookmark1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1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CAE/CAD/CAM-системам.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4" w:name="bookmark15"/>
      <w:bookmarkEnd w:id="14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программ входит в состав машиностроительной системы автоматизированного проектирования КОМПАС версии 9.0?</w:t>
      </w:r>
    </w:p>
    <w:p w:rsidR="009640D6" w:rsidRPr="009640D6" w:rsidRDefault="009640D6" w:rsidP="009640D6">
      <w:pPr>
        <w:widowControl w:val="0"/>
        <w:tabs>
          <w:tab w:val="left" w:pos="702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5" w:name="bookmark1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1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SPRING,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КОМПАС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 xml:space="preserve">-VIEWER,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КОМПАС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-API.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6" w:name="bookmark1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1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КОМПАС-АВТОПРОЕКТ.</w:t>
      </w:r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7" w:name="bookmark1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1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КОМПАС-ШТАМП.</w:t>
      </w:r>
    </w:p>
    <w:p w:rsidR="009640D6" w:rsidRPr="009640D6" w:rsidRDefault="009640D6" w:rsidP="009640D6">
      <w:pPr>
        <w:widowControl w:val="0"/>
        <w:tabs>
          <w:tab w:val="left" w:pos="721"/>
          <w:tab w:val="left" w:pos="3365"/>
          <w:tab w:val="left" w:pos="5414"/>
          <w:tab w:val="left" w:pos="801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8" w:name="bookmark1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1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КОМПАС-ГРАФИК,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КОМПАС-3И,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SHAFT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КОМПАС-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SPRING, КОМПАС-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VIEWER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КОМПАС-ВЕРТИКАЛЬ.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19" w:name="bookmark20"/>
      <w:bookmarkEnd w:id="1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заключается основное функциональное предназначение программы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0" w:name="bookmark2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чертежно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конструкторской документации любой степени сложности.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1" w:name="bookmark2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б</w:t>
      </w:r>
      <w:bookmarkEnd w:id="2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трехмерных твер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дотельных параметрических моделей деталей машин и сборочных узлов любой степени сложности.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2" w:name="bookmark2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2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разработке и автоматизированном проектировании технологических процессов для различных видов производств или «сквозных» техпро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цессов, включающих операции разных производств.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3" w:name="bookmark2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2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разработке и автоматизированном проектировании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типовых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ориги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нальных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конструкций штампов и пресс-форм для различных операций холодной листовой штамповки.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4" w:name="bookmark25"/>
      <w:bookmarkEnd w:id="2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Какие типовые документы можно разрабатывать в программе КОМПА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5" w:name="bookmark2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2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6" w:name="bookmark2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2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документ, деталь, сборку.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7" w:name="bookmark2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2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Чертеж, фрагмент, спецификацию, текстовый документ,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технологиче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скую карту производства, график ППР.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8" w:name="bookmark2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2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Чертеж, фрагмент, спецификацию, текстовый документ, штамп, пресс-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форму.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29" w:name="bookmark30"/>
      <w:bookmarkEnd w:id="29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команд находится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Компактной панели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КОМ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ПАС-ГРАФИК 9.0 при создании в ней нового листа чертежа?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0" w:name="bookmark3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3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Геометрия, размеры, обозначения, редактирование, параметризация,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мерения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(2D).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1" w:name="bookmark3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Геометрия, размеры, обозначения, редактирование, параметризация, 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мерения (2D), выделение.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2" w:name="bookmark3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3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Геометрия, размеры, обозначения, редактирование, параметризация, 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мерения (2D), выделение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ссоциативные виды.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3" w:name="bookmark3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3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Геометрия, размеры, обозначения, редактирование, параметризация,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мерения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(2D), выделение, ассоциативные виды, спецификация.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82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4" w:name="bookmark35"/>
      <w:bookmarkEnd w:id="3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чем заключается основное функциональное предназначение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КОМПАС-ГРАФИК 9.0 при создании в ней любого типово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го документа?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5" w:name="bookmark3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3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управлении ходом выполнения той или иной команды 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6" w:name="bookmark3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3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 различных подсказок, сообщений и запросов системы в процессе работы.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7" w:name="bookmark3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3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 параметров текущего состояния активного документа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8" w:name="bookmark3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3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отображении, вводе и редактировании параметров команды в процессе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ее выполнения.</w:t>
      </w:r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378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39" w:name="bookmark40"/>
      <w:bookmarkEnd w:id="3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отличия между фрагментом и листом чертежа в систе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0" w:name="bookmark4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4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надпись, знак неуказанной шероховатости, технические требования) и нельзя создавать дополнительные виды.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1" w:name="bookmark4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4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ная надпись, знак неуказанной шероховатости, технические требования) и нельзя создавать дополнительные виды и слои.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2" w:name="bookmark4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ная надпись, знак неуказанной шероховатости, технические требования) и нельзя создавать дополнительные виды и ассоциативно связанные элементы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3" w:name="bookmark4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4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Во фрагменте отсутствуют объекты оформления чертежа (рамка, основ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ная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надпись, знак неуказанной шероховатости, технические требования) и нельзя создавать дополнительные виды и объекты спецификации.</w:t>
      </w:r>
      <w:proofErr w:type="gramEnd"/>
    </w:p>
    <w:p w:rsidR="009640D6" w:rsidRPr="009640D6" w:rsidRDefault="009640D6" w:rsidP="008B4000">
      <w:pPr>
        <w:widowControl w:val="0"/>
        <w:numPr>
          <w:ilvl w:val="0"/>
          <w:numId w:val="3"/>
        </w:numPr>
        <w:tabs>
          <w:tab w:val="left" w:pos="569"/>
        </w:tabs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4" w:name="bookmark45"/>
      <w:bookmarkEnd w:id="44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Возможно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ли в системе КОМПАС-ГРАФИК 9.0 создать многолистовой чертеж?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5" w:name="bookmark4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4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Да возможно, но только с вертикальным расположением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дополнитель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ных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листов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6" w:name="bookmark4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4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Да возможно, но только с горизонтальным расположением дополни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тельных листов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47" w:name="bookmark4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4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Да возможно, с любым расположением дополнительных листов чертежа.</w:t>
      </w:r>
    </w:p>
    <w:p w:rsid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48" w:name="bookmark4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4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Нет невозможно.</w:t>
      </w:r>
    </w:p>
    <w:p w:rsid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9640D6" w:rsidRPr="009640D6" w:rsidRDefault="009640D6" w:rsidP="009640D6">
      <w:pPr>
        <w:pStyle w:val="a3"/>
        <w:widowControl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 w:bidi="ru-RU"/>
        </w:rPr>
      </w:pPr>
      <w:bookmarkStart w:id="49" w:name="bookmark50"/>
      <w:bookmarkEnd w:id="49"/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 w:bidi="ru-RU"/>
        </w:rPr>
        <w:t>Вариант 2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Какие типовые объекты можно создавать и редактировать в программе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0" w:name="bookmark5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5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Геометрические объекты, объекты оформления и объекты чертежа.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1" w:name="bookmark5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5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Геометрические объекты, объекты оформления, объекты чертежа и объ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екты спецификации.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2" w:name="bookmark5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5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Геометрические объекты, объекты оформления, объекты чертежа,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екты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спецификации и объекты фрагмента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..</w:t>
      </w:r>
      <w:proofErr w:type="gramEnd"/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3" w:name="bookmark5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Геометрические объекты, объекты оформления, объекты чертежа, </w:t>
      </w: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екты</w:t>
      </w:r>
      <w:proofErr w:type="spell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спецификации и SD-объекты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4" w:name="bookmark55"/>
      <w:bookmarkEnd w:id="5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Каким цветом на листе чертежа или фрагмента в системе КОМПА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ГРАФИК 9.0 по умолчанию отображаются сплошные толстые (основные) линии, тонкие штриховые линии, тонкие штрихпунктирные (осевые) линии и сплошные утолщенные линии?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5" w:name="bookmark5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5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Синим, черным, красным и бирюзовым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6" w:name="bookmark5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5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Черным, синим, бирюзовым и красным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7" w:name="bookmark5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5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Красным, бирюзовым, черным и синим соответственно.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8" w:name="bookmark5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5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Бирюзовым, красным, синим и черным соответственно.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82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59" w:name="bookmark60"/>
      <w:bookmarkEnd w:id="5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Каким стилем линии должен быть вычерчен замкнутый прямоугольный контур на листе чертежа КОМПАС-ГРАФИК 9.0, чтобы команда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Штрихов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>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инструментов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Геометрия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стала доступной для дальнейшего использования?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0" w:name="bookmark6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6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Сплошная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основная или для линии обрыва.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1" w:name="bookmark6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6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сплошная утолщенная.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2" w:name="bookmark6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6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штриховая основная.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3" w:name="bookmark6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6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Сплошная основная или осевая основная.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4" w:name="bookmark65"/>
      <w:bookmarkEnd w:id="6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чем заключается основное функциональное предназначение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Геометри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 xml:space="preserve">ческого калькулятора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системе КОМПАС-ГРАФИК 9.0?</w:t>
      </w:r>
    </w:p>
    <w:p w:rsidR="009640D6" w:rsidRPr="009640D6" w:rsidRDefault="009640D6" w:rsidP="009640D6">
      <w:pPr>
        <w:widowControl w:val="0"/>
        <w:tabs>
          <w:tab w:val="left" w:pos="702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5" w:name="bookmark6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6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плоских объектов чертежа и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отображении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их в соответствующих полях ввода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данной системы.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6" w:name="bookmark6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6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 плоских объектов чертежа для дальнейшего их использования в спра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вочных целях.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7" w:name="bookmark6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6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 плоских объектов чертежа для дальнейшего построения на их основе трехмерной модели детали.</w:t>
      </w:r>
    </w:p>
    <w:p w:rsidR="009640D6" w:rsidRPr="009640D6" w:rsidRDefault="009640D6" w:rsidP="009640D6">
      <w:pPr>
        <w:widowControl w:val="0"/>
        <w:tabs>
          <w:tab w:val="left" w:pos="721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8" w:name="bookmark6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6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 автоматическом вычислении геометрических параметров каких-либо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плоских объектов чертежа для дальнейшего их использования в систе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мах САПР инженерного расчета и анализа.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69" w:name="bookmark70"/>
      <w:bookmarkEnd w:id="69"/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отрезка и вспомогательной прямой при помощи одноименных команд в системе КОМПАС-ГРАФИК 9.0?</w:t>
      </w:r>
      <w:proofErr w:type="gramEnd"/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0" w:name="bookmark7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а</w:t>
      </w:r>
      <w:bookmarkEnd w:id="7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1" w:name="bookmark7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7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его длину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2" w:name="bookmark7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7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координаты его конечной точки и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3" w:name="bookmark7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7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вспомогательной прямой, при построении отрезка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угол его накло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на к оси Х и стиль линии.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4" w:name="bookmark75"/>
      <w:bookmarkEnd w:id="7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кривой Безье и NURBS-кривой при помощи одноименных команд в системе КОМ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ПАС-ГРАФИК 9.0?</w:t>
      </w:r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5" w:name="bookmark7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7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6" w:name="bookmark7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7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вес ее точек и по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рядок кривой.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7" w:name="bookmark7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7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</w:t>
      </w:r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вес ее точек и ре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жим построения (по замкнутой или незамкнутой кривой).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8" w:name="bookmark7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7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кривой Безье, при построении NURBS-кривой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</w:t>
      </w:r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порядок кривой и режим ее построения (по замкнутой или незамкнутой кривой).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47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79" w:name="bookmark80"/>
      <w:bookmarkEnd w:id="7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простой фаски и фаски на углах объекта при помощи одноименных команд в системе КОМПАС-ГРАФИК 9.0?</w:t>
      </w:r>
    </w:p>
    <w:p w:rsidR="009640D6" w:rsidRPr="009640D6" w:rsidRDefault="009640D6" w:rsidP="009640D6">
      <w:pPr>
        <w:widowControl w:val="0"/>
        <w:tabs>
          <w:tab w:val="left" w:pos="666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0" w:name="bookmark8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8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1" w:name="bookmark8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режим об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работки углов замкнутого геометрического контура (строить фаску на одном или на всех углах контура).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left="620" w:hanging="3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2" w:name="bookmark8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8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дополнительно указать режим об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работки углов замкнутого геометрического контура (строить фаску на одном или на всех углах контура) и стиль линии.</w:t>
      </w:r>
    </w:p>
    <w:p w:rsidR="009640D6" w:rsidRPr="009640D6" w:rsidRDefault="009640D6" w:rsidP="009640D6">
      <w:pPr>
        <w:widowControl w:val="0"/>
        <w:tabs>
          <w:tab w:val="left" w:pos="685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3" w:name="bookmark8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8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простой фаски, при построении фаски на углах объекта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</w:t>
      </w:r>
      <w:proofErr w:type="gramEnd"/>
    </w:p>
    <w:p w:rsidR="009640D6" w:rsidRPr="009640D6" w:rsidRDefault="009640D6" w:rsidP="009640D6">
      <w:pPr>
        <w:widowControl w:val="0"/>
        <w:spacing w:after="0" w:line="276" w:lineRule="auto"/>
        <w:ind w:left="620" w:firstLine="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 надо указывать способ усечения первого и второго элементов контура, но необходимо дополнительно указать ре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жим обработки углов замкнутого геометрического контура (строить фаску на одном или на всех углах контура).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4" w:name="bookmark85"/>
      <w:bookmarkEnd w:id="8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использованием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команд должен быть вычерчен замкнутый прямо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угольный контур на листе чертежа КОМПАС-ГРАФИК 9.0, чтобы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Фаска на углах объекта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Скругление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на углах объекта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ин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softHyphen/>
        <w:t>струментов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Геометрия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стали доступными для дальнейшего использования?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5" w:name="bookmark8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8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Отрезок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Параллельный отрезок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или </w:t>
      </w: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Перпенди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кулярный</w:t>
      </w:r>
      <w:proofErr w:type="spellEnd"/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отрезок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6" w:name="bookmark8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8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Непрерывный ввод объектов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Линия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Ломан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softHyphen/>
        <w:t>ная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7" w:name="bookmark8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8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 помощи команд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Прямоугольник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Прямоугольник по центру и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вершине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Многоугольник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8" w:name="bookmark8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8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 помощи любых, перечисленных в пунктах (а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Arial" w:eastAsia="Arial" w:hAnsi="Arial" w:cs="Arial"/>
          <w:color w:val="000000"/>
          <w:sz w:val="24"/>
          <w:szCs w:val="24"/>
          <w:lang w:eastAsia="ru-RU" w:bidi="ru-RU"/>
        </w:rPr>
        <w:t>-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(в), команд.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378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89" w:name="bookmark90"/>
      <w:bookmarkEnd w:id="8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чем заключаются принципиальные отличия между построением штри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ховки внутри замкнутого и незамкнутого прямоугольного контура с исполь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зованием одноименной команды в системе КОМПАС-ГРАФИК 9.0?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0" w:name="bookmark9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а</w:t>
      </w:r>
      <w:bookmarkEnd w:id="90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Принципиальных отличий нет.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1" w:name="bookmark9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91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при ее построении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команду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Ручное рисование границ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приступать к нанесению штриховки внут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ри контура.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left="6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2" w:name="bookmark9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2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при ее построении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команду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Обход границы по стрелки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приступать к нанесению штриховки внутри контура.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3" w:name="bookmark9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93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В отличие от построения штриховки внутри замкнутому контуру,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ее</w:t>
      </w:r>
    </w:p>
    <w:p w:rsidR="009640D6" w:rsidRPr="009640D6" w:rsidRDefault="009640D6" w:rsidP="009640D6">
      <w:pPr>
        <w:widowControl w:val="0"/>
        <w:spacing w:after="0" w:line="276" w:lineRule="auto"/>
        <w:ind w:left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построении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внутри не замкнутому контуру на </w:t>
      </w:r>
      <w:r w:rsidRPr="009640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Панели свойств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необходимо предварительно задействовать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Ручное рисование границ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или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Обход границы по стрелки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и только после этого присту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пать к нанесению штриховки внутри контура.</w:t>
      </w:r>
    </w:p>
    <w:p w:rsidR="009640D6" w:rsidRPr="009640D6" w:rsidRDefault="009640D6" w:rsidP="008B4000">
      <w:pPr>
        <w:widowControl w:val="0"/>
        <w:numPr>
          <w:ilvl w:val="0"/>
          <w:numId w:val="4"/>
        </w:numPr>
        <w:tabs>
          <w:tab w:val="left" w:pos="573"/>
        </w:tabs>
        <w:spacing w:after="0" w:line="276" w:lineRule="auto"/>
        <w:ind w:left="786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4" w:name="bookmark95"/>
      <w:bookmarkEnd w:id="94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Из непрерывной </w:t>
      </w: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последовательности</w:t>
      </w:r>
      <w:proofErr w:type="gramEnd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каких геометрических элементов может состоять линия, построенная при помощи команды </w:t>
      </w:r>
      <w:r w:rsidRPr="009640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Непрерывный ввод объектов 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системе КОМПАС-ГРАФИК 9.0?</w:t>
      </w:r>
    </w:p>
    <w:p w:rsidR="009640D6" w:rsidRPr="009640D6" w:rsidRDefault="009640D6" w:rsidP="009640D6">
      <w:pPr>
        <w:widowControl w:val="0"/>
        <w:tabs>
          <w:tab w:val="left" w:pos="698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5" w:name="bookmark9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bookmarkEnd w:id="95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 и дуг окружностей.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6" w:name="bookmark9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</w:t>
      </w:r>
      <w:bookmarkEnd w:id="96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 и дуг окружностей или эллипсов.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7" w:name="bookmark9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bookmarkEnd w:id="97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линий, дуг окружностей и эквидистант.</w:t>
      </w:r>
    </w:p>
    <w:p w:rsidR="009640D6" w:rsidRPr="009640D6" w:rsidRDefault="009640D6" w:rsidP="009640D6">
      <w:pPr>
        <w:widowControl w:val="0"/>
        <w:tabs>
          <w:tab w:val="left" w:pos="717"/>
        </w:tabs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98" w:name="bookmark99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</w:t>
      </w:r>
      <w:bookmarkEnd w:id="98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</w:t>
      </w:r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Из отрезков прямых линий, дуг окружностей и сплайн кривых (кривой</w:t>
      </w:r>
    </w:p>
    <w:p w:rsidR="009640D6" w:rsidRPr="009640D6" w:rsidRDefault="009640D6" w:rsidP="009640D6">
      <w:pPr>
        <w:widowControl w:val="0"/>
        <w:spacing w:after="0" w:line="276" w:lineRule="auto"/>
        <w:ind w:firstLine="64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64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Безье и NURBS-кривой).</w:t>
      </w:r>
      <w:proofErr w:type="gramEnd"/>
    </w:p>
    <w:p w:rsidR="006035D5" w:rsidRDefault="009640D6" w:rsidP="0066706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7651E0" w:rsidRDefault="007651E0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52E5" w:rsidRDefault="008D52E5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51E0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6.1.2.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Устный опрос.</w:t>
      </w:r>
    </w:p>
    <w:p w:rsidR="00F85123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E7276" w:rsidRPr="00CA4533" w:rsidRDefault="005E7276" w:rsidP="005E72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4533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Программное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беспечение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профессиональной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bCs/>
          <w:sz w:val="24"/>
          <w:szCs w:val="24"/>
        </w:rPr>
        <w:t>деятельности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Что понимается под программным обеспечением?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основные функции выполняет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базовое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Какие программные средства относятся к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базовому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Каково назначение основных групп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прикладного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ПО?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универсальных? </w:t>
      </w:r>
    </w:p>
    <w:p w:rsidR="005E7276" w:rsidRDefault="005E7276" w:rsidP="008B4000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Какое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прикладное ПО относится к классу проблемно-ориентированных?</w:t>
      </w:r>
    </w:p>
    <w:p w:rsidR="005E7276" w:rsidRDefault="005E7276" w:rsidP="005E727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E7276" w:rsidRDefault="005E7276" w:rsidP="005E7276"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 </w:t>
      </w:r>
      <w:r w:rsidRPr="00CA4533">
        <w:rPr>
          <w:rFonts w:ascii="Times New Roman" w:hAnsi="Times New Roman" w:cs="Times New Roman"/>
          <w:b/>
          <w:color w:val="000000"/>
          <w:sz w:val="24"/>
          <w:szCs w:val="24"/>
        </w:rPr>
        <w:t>2. Информационные системы в профессиональной деятельности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Дайте определения следующим терминам: «информация», «данные», «информационная система», «информационная среда», «информационные технологии».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Приведите классификацию информационных систем.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 Назовите процессы, относящиеся </w:t>
      </w:r>
      <w:proofErr w:type="gramStart"/>
      <w:r w:rsidRPr="005E7276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5E7276">
        <w:rPr>
          <w:rFonts w:ascii="Times New Roman" w:hAnsi="Times New Roman"/>
          <w:sz w:val="24"/>
          <w:szCs w:val="24"/>
          <w:lang w:eastAsia="ru-RU"/>
        </w:rPr>
        <w:t xml:space="preserve"> информационным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E7276" w:rsidRP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E7276">
        <w:rPr>
          <w:rFonts w:ascii="Times New Roman" w:hAnsi="Times New Roman"/>
          <w:sz w:val="24"/>
          <w:szCs w:val="24"/>
          <w:lang w:eastAsia="ru-RU"/>
        </w:rPr>
        <w:t xml:space="preserve">С помощью чего информация добирается от источника информации к приемнику? 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Чему свойственны информационные процессы - живой или неживой природе?</w:t>
      </w:r>
    </w:p>
    <w:p w:rsidR="005E7276" w:rsidRDefault="005E7276" w:rsidP="008B4000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Происходят ли информационные процессы в технических устройствах?</w:t>
      </w:r>
    </w:p>
    <w:p w:rsidR="005E7276" w:rsidRDefault="005E7276" w:rsidP="005E72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E7276" w:rsidRDefault="005E7276" w:rsidP="005E7276">
      <w:pPr>
        <w:rPr>
          <w:rFonts w:ascii="Times New Roman" w:hAnsi="Times New Roman" w:cs="Times New Roman"/>
          <w:b/>
          <w:sz w:val="24"/>
          <w:szCs w:val="24"/>
        </w:rPr>
      </w:pPr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>3</w:t>
      </w:r>
      <w:r w:rsidRPr="00CA453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Графический редактор Компас 3D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Назначение пакета Компас 3D. Основные понятия и определения.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Создание нового файла в Компас 3D. Виды файлов.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Настройка параметров страницы чертежа. Изменение формата листа, изменение ориентации листа.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lastRenderedPageBreak/>
        <w:t>Использование привязок. Типы привязок. Назначение привязок.</w:t>
      </w:r>
    </w:p>
    <w:p w:rsidR="00693B2C" w:rsidRP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Использование режимов ортогонального черчения, использование сетки, настройка параметров сетки.</w:t>
      </w:r>
    </w:p>
    <w:p w:rsidR="00693B2C" w:rsidRDefault="00693B2C" w:rsidP="008B4000">
      <w:pPr>
        <w:pStyle w:val="a3"/>
        <w:numPr>
          <w:ilvl w:val="0"/>
          <w:numId w:val="26"/>
        </w:numPr>
        <w:spacing w:after="0"/>
        <w:ind w:left="851" w:hanging="142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>Команды панели инструментов Геометрия или опции меню Инструменты.</w:t>
      </w:r>
    </w:p>
    <w:p w:rsidR="00693B2C" w:rsidRPr="00693B2C" w:rsidRDefault="00693B2C" w:rsidP="00693B2C">
      <w:pPr>
        <w:spacing w:after="0"/>
        <w:rPr>
          <w:rFonts w:ascii="Times New Roman" w:hAnsi="Times New Roman"/>
          <w:sz w:val="24"/>
          <w:szCs w:val="24"/>
        </w:rPr>
      </w:pPr>
    </w:p>
    <w:p w:rsidR="005E7276" w:rsidRPr="00CA4533" w:rsidRDefault="005E7276" w:rsidP="005E7276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>4</w:t>
      </w:r>
      <w:r w:rsidRPr="00CA4533">
        <w:rPr>
          <w:rFonts w:ascii="Times New Roman" w:hAnsi="Times New Roman" w:cs="Times New Roman"/>
          <w:b/>
          <w:sz w:val="24"/>
          <w:szCs w:val="24"/>
        </w:rPr>
        <w:t>. Система проектирования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система автоматизированного проектирования (САПР)?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Сформулируйте цель применения системы автоматизированного проектирования. 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характеризуется степень автоматизации процесса проектирования?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интегрированная САПР?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Перечислите основные виды формального описания объектов проектирования.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сведения дает проектировщику функциональное описание?</w:t>
      </w:r>
    </w:p>
    <w:p w:rsidR="00693B2C" w:rsidRDefault="00693B2C" w:rsidP="008B4000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 основным принципам должна удовлетворять САПР?</w:t>
      </w:r>
    </w:p>
    <w:p w:rsidR="00693B2C" w:rsidRPr="00693B2C" w:rsidRDefault="00693B2C" w:rsidP="00693B2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276" w:rsidRDefault="005E7276" w:rsidP="005E7276">
      <w:r w:rsidRPr="00CA453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693B2C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Программные продукты по учёту эксплуатационных материалов и запасных частей автомобилей; для диагностики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узлов и агрегатов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533">
        <w:rPr>
          <w:rFonts w:ascii="Times New Roman" w:hAnsi="Times New Roman" w:cs="Times New Roman"/>
          <w:b/>
          <w:sz w:val="24"/>
          <w:szCs w:val="24"/>
        </w:rPr>
        <w:t>автомобилей</w:t>
      </w:r>
    </w:p>
    <w:p w:rsidR="008E5F8E" w:rsidRDefault="008E5F8E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sz w:val="24"/>
          <w:szCs w:val="24"/>
        </w:rPr>
        <w:t xml:space="preserve">Основные элементы обучающей программы Мини автосервис. 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 xml:space="preserve">Правила  заполнения технического паспорта автомобиля в программе </w:t>
      </w:r>
      <w:r w:rsidRPr="00693B2C">
        <w:rPr>
          <w:rFonts w:ascii="Times New Roman" w:hAnsi="Times New Roman"/>
          <w:sz w:val="24"/>
          <w:szCs w:val="24"/>
        </w:rPr>
        <w:t>Мини автосервис.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>Особенности определение порядка проведения компьютерной диагностики.</w:t>
      </w:r>
    </w:p>
    <w:p w:rsidR="00693B2C" w:rsidRPr="00693B2C" w:rsidRDefault="00693B2C" w:rsidP="008B4000">
      <w:pPr>
        <w:pStyle w:val="a3"/>
        <w:numPr>
          <w:ilvl w:val="0"/>
          <w:numId w:val="28"/>
        </w:numPr>
        <w:spacing w:after="0" w:line="240" w:lineRule="auto"/>
        <w:ind w:left="851" w:hanging="143"/>
        <w:rPr>
          <w:rFonts w:ascii="Times New Roman" w:hAnsi="Times New Roman"/>
          <w:sz w:val="24"/>
          <w:szCs w:val="24"/>
        </w:rPr>
      </w:pPr>
      <w:r w:rsidRPr="00693B2C">
        <w:rPr>
          <w:rFonts w:ascii="Times New Roman" w:hAnsi="Times New Roman"/>
          <w:bCs/>
          <w:sz w:val="24"/>
          <w:szCs w:val="24"/>
        </w:rPr>
        <w:t>Определение порядка проведения компьютерной диагностики узлов автомобиля по представленным материалам.</w:t>
      </w:r>
    </w:p>
    <w:p w:rsidR="008E5F8E" w:rsidRPr="008E5F8E" w:rsidRDefault="008E5F8E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5F8E" w:rsidRPr="005D644D" w:rsidRDefault="008E5F8E" w:rsidP="005D644D">
      <w:pPr>
        <w:pStyle w:val="a3"/>
        <w:numPr>
          <w:ilvl w:val="2"/>
          <w:numId w:val="2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644D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8E5F8E" w:rsidRDefault="008E5F8E" w:rsidP="008E5F8E">
      <w:pPr>
        <w:pStyle w:val="a3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1. Заполнение основной надписи в чертежах. Построение геометрических примитивов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2. Построение чертежа детали №1. Использование привязок. Простановка размеров.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3. Построение 3-х проекций детали №2 по сетке.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4. Построение 3-х проекций детали №3. Построение с помощью вспомогательных линий.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5. Выполнение рабочего чертежа 3 -мерной модели детали № 3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6. Размещение на чертеже оборудования и спецификации.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Практическое занятие № 7. Выполнение чертежа планировки СТОА. </w:t>
      </w:r>
    </w:p>
    <w:p w:rsidR="00693B2C" w:rsidRPr="00693B2C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Практическое занятие № 8. Создание планировки зоны ТО и </w:t>
      </w:r>
      <w:proofErr w:type="gramStart"/>
      <w:r w:rsidRPr="00693B2C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693B2C">
        <w:rPr>
          <w:rFonts w:ascii="Times New Roman" w:eastAsia="Calibri" w:hAnsi="Times New Roman" w:cs="Times New Roman"/>
          <w:bCs/>
          <w:sz w:val="24"/>
          <w:szCs w:val="24"/>
        </w:rPr>
        <w:t xml:space="preserve"> СТОА в КОМПАС 3D</w:t>
      </w:r>
    </w:p>
    <w:p w:rsidR="008E5F8E" w:rsidRPr="008E5F8E" w:rsidRDefault="00693B2C" w:rsidP="00693B2C">
      <w:pPr>
        <w:tabs>
          <w:tab w:val="left" w:pos="318"/>
        </w:tabs>
        <w:spacing w:after="0" w:line="276" w:lineRule="auto"/>
        <w:ind w:left="284" w:firstLine="42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93B2C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 9. Составление заказа-наряда на техническое обслуживание и ремонт автомобильного транспорта в программе Мини автосервис.</w:t>
      </w:r>
    </w:p>
    <w:p w:rsidR="008E5F8E" w:rsidRPr="008E5F8E" w:rsidRDefault="008E5F8E" w:rsidP="008E5F8E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A4805" w:rsidRPr="008E5F8E" w:rsidRDefault="00FA4805" w:rsidP="008E5F8E">
      <w:pPr>
        <w:pStyle w:val="a3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7651E0" w:rsidRPr="005D644D" w:rsidRDefault="007651E0" w:rsidP="005D644D">
      <w:pPr>
        <w:pStyle w:val="a3"/>
        <w:numPr>
          <w:ilvl w:val="1"/>
          <w:numId w:val="2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D644D">
        <w:rPr>
          <w:rFonts w:ascii="Times New Roman" w:hAnsi="Times New Roman"/>
          <w:b/>
          <w:sz w:val="24"/>
          <w:szCs w:val="24"/>
        </w:rPr>
        <w:t>Задания промежуточной аттестации.</w:t>
      </w:r>
    </w:p>
    <w:p w:rsidR="007651E0" w:rsidRPr="007651E0" w:rsidRDefault="007651E0" w:rsidP="007651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080"/>
        <w:gridCol w:w="1417"/>
      </w:tblGrid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Эталон </w:t>
            </w:r>
          </w:p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ответа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Вспомогательные компьютерные программы в составе общего программного обеспечения для выполнения специализированных типовых задач, связанных с работой оборудования и операционной системы – это … 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(написать ответ)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Утилиты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При включении компьютера процессор обращается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ОЗУ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жесткому диску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ПЗУ</w:t>
            </w:r>
          </w:p>
          <w:p w:rsidR="008B4000" w:rsidRPr="005D644D" w:rsidRDefault="008B4000" w:rsidP="008B4000">
            <w:pPr>
              <w:numPr>
                <w:ilvl w:val="0"/>
                <w:numId w:val="29"/>
              </w:numPr>
              <w:tabs>
                <w:tab w:val="num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дискете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Загрузочные вирусы характеризуются тем, что …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загрузочные сектора дисков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программы в начале их работы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запускаются при запуске компьютера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изменяют весь код заражаемого файла</w:t>
            </w:r>
          </w:p>
          <w:p w:rsidR="008B4000" w:rsidRPr="005D644D" w:rsidRDefault="008B4000" w:rsidP="008B4000">
            <w:pPr>
              <w:numPr>
                <w:ilvl w:val="0"/>
                <w:numId w:val="30"/>
              </w:numPr>
              <w:spacing w:after="0" w:line="276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и длину файла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Пиксель является-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1). Основой растровой графики 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2). Основой векторной графики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3) Основой фрактальной графики</w:t>
            </w:r>
          </w:p>
          <w:p w:rsidR="008B4000" w:rsidRPr="005D644D" w:rsidRDefault="008B4000" w:rsidP="008B4000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4).Основой трёхмерной графики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Для построения с помощью компьютера сложных чертежей в системах автоматизированного проектирования используют: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плоттер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графический планшет (дигитайзер)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8B4000" w:rsidRPr="005D644D" w:rsidRDefault="008B4000" w:rsidP="008B4000">
            <w:pPr>
              <w:numPr>
                <w:ilvl w:val="0"/>
                <w:numId w:val="31"/>
              </w:numPr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джойстик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 Какие цвета входят в цветовую модель RGB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1)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чёрный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синий красный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2)  жёлтый розовый голубой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3) красный зелёный голубой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4) розовый голубой белый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Топология типа «Шина» обладает достоинствами: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малое время реакции сервера на запрос рабочей станции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одновременной передачи информации сразу всем рабочим станциям</w:t>
            </w:r>
          </w:p>
          <w:p w:rsidR="008B4000" w:rsidRPr="005D644D" w:rsidRDefault="008B4000" w:rsidP="008B4000">
            <w:pPr>
              <w:numPr>
                <w:ilvl w:val="0"/>
                <w:numId w:val="32"/>
              </w:numPr>
              <w:tabs>
                <w:tab w:val="num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выход из строя одной или нескольких рабочих станций никак не отражается на работе всей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Ниже приведены фрагменты таблиц базы данных победителей городских соревнований:</w:t>
            </w: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 wp14:anchorId="29EF87CD" wp14:editId="65399657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43180</wp:posOffset>
                  </wp:positionV>
                  <wp:extent cx="2127885" cy="1537335"/>
                  <wp:effectExtent l="0" t="0" r="5715" b="5715"/>
                  <wp:wrapNone/>
                  <wp:docPr id="114" name="Рисунок 114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8" t="18646" r="71588" b="554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885" cy="153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 wp14:anchorId="3850A8DB" wp14:editId="096AAB4F">
                  <wp:simplePos x="0" y="0"/>
                  <wp:positionH relativeFrom="column">
                    <wp:posOffset>2199005</wp:posOffset>
                  </wp:positionH>
                  <wp:positionV relativeFrom="paragraph">
                    <wp:posOffset>43180</wp:posOffset>
                  </wp:positionV>
                  <wp:extent cx="2307590" cy="1480185"/>
                  <wp:effectExtent l="0" t="0" r="0" b="5715"/>
                  <wp:wrapNone/>
                  <wp:docPr id="113" name="Рисунок 113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2" t="19101" r="67194" b="545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90" cy="1480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00" w:rsidRPr="005D644D" w:rsidRDefault="008B4000" w:rsidP="008B4000">
            <w:pPr>
              <w:spacing w:after="0" w:line="276" w:lineRule="auto"/>
              <w:ind w:lef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Сколько учеников 9-й школы занимается самбо?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Ниже представлен фрагмент электронной таблицы: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FE381D" wp14:editId="56BBBC20">
                  <wp:extent cx="1802765" cy="1190625"/>
                  <wp:effectExtent l="0" t="0" r="6985" b="9525"/>
                  <wp:docPr id="112" name="Рисунок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392" r="58696" b="30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6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Определите значение в ячейке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6.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тринад-цать</w:t>
            </w:r>
            <w:proofErr w:type="spellEnd"/>
            <w:proofErr w:type="gramEnd"/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Какие программы предназначены для работы с векторной графикой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Компас3Д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Photoshop</w:t>
            </w:r>
            <w:proofErr w:type="spellEnd"/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Corel</w:t>
            </w:r>
            <w:proofErr w:type="spell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Draw</w:t>
            </w:r>
            <w:proofErr w:type="spell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br/>
              <w:t>4)</w:t>
            </w:r>
            <w:r w:rsidRPr="005D6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AutoCAD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,3,4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Компьютерное программное обеспечение, с помощью которого операционная система получает доступ к</w:t>
            </w:r>
            <w:r w:rsidRPr="005D644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5D64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аппаратному обеспечению некоторого устройства – это …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Драйверы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Операционная система – это …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совокупность основных устройств компьютера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система программирования на языке низкого уровня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набор программ, обеспечивающих работу всех аппаратных устройств компьютера и доступ пользователя к ним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совокупность программ, используемых для операций с документами</w:t>
            </w:r>
          </w:p>
          <w:p w:rsidR="008B4000" w:rsidRPr="005D644D" w:rsidRDefault="008B4000" w:rsidP="008B4000">
            <w:pPr>
              <w:numPr>
                <w:ilvl w:val="0"/>
                <w:numId w:val="33"/>
              </w:numPr>
              <w:spacing w:after="0" w:line="276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программа для уничтожения компьютерных вирусов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Файловые вирусы: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поражают загрузочные сектора дисков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всегда меняют длину файла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всегда меняют код заражаемого файла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файла </w:t>
            </w:r>
          </w:p>
          <w:p w:rsidR="008B4000" w:rsidRPr="005D644D" w:rsidRDefault="008B4000" w:rsidP="008B4000">
            <w:pPr>
              <w:numPr>
                <w:ilvl w:val="1"/>
                <w:numId w:val="34"/>
              </w:numPr>
              <w:tabs>
                <w:tab w:val="left" w:pos="666"/>
              </w:tabs>
              <w:spacing w:after="0" w:line="276" w:lineRule="auto"/>
              <w:ind w:left="663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всегда меняют начало и длину файла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 модели СМУК используется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голубой, желтый, синий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голубой,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пурпурный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 желтый, черный +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голубой,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пурпурный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, желтый, белый</w:t>
            </w:r>
          </w:p>
          <w:p w:rsidR="008B4000" w:rsidRPr="005D644D" w:rsidRDefault="008B4000" w:rsidP="008B4000">
            <w:pPr>
              <w:numPr>
                <w:ilvl w:val="0"/>
                <w:numId w:val="35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красный, зеленый, синий, черный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Плоттер – это …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ввода графической информации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вывода алфавитно-цифровой и графической информации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хранения данных с произвольным доступом</w:t>
            </w:r>
          </w:p>
          <w:p w:rsidR="008B4000" w:rsidRPr="005D644D" w:rsidRDefault="008B4000" w:rsidP="008B4000">
            <w:pPr>
              <w:numPr>
                <w:ilvl w:val="0"/>
                <w:numId w:val="36"/>
              </w:numPr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устройство вывода графической информации на бумажные носители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Запросы в системах управления базами данных предназначены </w:t>
            </w:r>
            <w:proofErr w:type="gramStart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D644D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хранения данных базы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отбора и обработки данных базы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ввода данных базы и их просмотра</w:t>
            </w:r>
          </w:p>
          <w:p w:rsidR="008B4000" w:rsidRPr="005D644D" w:rsidRDefault="008B4000" w:rsidP="008B4000">
            <w:pPr>
              <w:numPr>
                <w:ilvl w:val="0"/>
                <w:numId w:val="37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автоматического выполнения группы команд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Топология типа «Звезда» обладает достоинствами: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малое время реакции сервера на запрос рабочей станции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одновременной передачи информации сразу всем рабочим станциям</w:t>
            </w:r>
          </w:p>
          <w:p w:rsidR="008B4000" w:rsidRPr="005D644D" w:rsidRDefault="008B4000" w:rsidP="008B4000">
            <w:pPr>
              <w:numPr>
                <w:ilvl w:val="0"/>
                <w:numId w:val="38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возможность работы в сети при отключенном сервере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задать чертежу масштаб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Воспользоваться командой Меню: Вставка - Вид и затем задать масштаб в окошке на панели внизу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 xml:space="preserve">Правой кнопкой </w:t>
            </w:r>
            <w:proofErr w:type="gramStart"/>
            <w:r w:rsidRPr="005D644D">
              <w:rPr>
                <w:rFonts w:ascii="Times New Roman" w:hAnsi="Times New Roman"/>
                <w:sz w:val="24"/>
                <w:szCs w:val="24"/>
              </w:rPr>
              <w:t>мыши-Изменить</w:t>
            </w:r>
            <w:proofErr w:type="gramEnd"/>
            <w:r w:rsidRPr="005D644D">
              <w:rPr>
                <w:rFonts w:ascii="Times New Roman" w:hAnsi="Times New Roman"/>
                <w:sz w:val="24"/>
                <w:szCs w:val="24"/>
              </w:rPr>
              <w:t xml:space="preserve"> масштаб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Активизировать объект двойным щелчком и на панели внизу задать масштаб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настроить  формат чертежа, например, А3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Меню Сервис-Параметры-Текущий чертеж - Параметры первого листа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 xml:space="preserve">Правой кнопкой мыши - Параметры текущего чертежа </w:t>
            </w:r>
            <w:proofErr w:type="gramStart"/>
            <w:r w:rsidRPr="005D644D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5D644D">
              <w:rPr>
                <w:rFonts w:ascii="Times New Roman" w:hAnsi="Times New Roman"/>
                <w:sz w:val="24"/>
                <w:szCs w:val="24"/>
              </w:rPr>
              <w:t>екущий чертеж – Формат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Оба утверждения верны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336554B" wp14:editId="2672DFCF">
                  <wp:extent cx="1276985" cy="991870"/>
                  <wp:effectExtent l="0" t="0" r="0" b="0"/>
                  <wp:docPr id="111" name="Рисунок 111" descr="https://onlinetestpad.com/filestest/0018000-0018500/18432/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onlinetestpad.com/filestest/0018000-0018500/18432/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Что за кнопка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Магнитное копирование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Установка глобальных привязок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1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Выделение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Как называется программа, позволяющая управлять файлами и папками на компьютере?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текстовый процессор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файловый менеджер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архиватор</w:t>
            </w:r>
          </w:p>
          <w:p w:rsidR="008B4000" w:rsidRPr="005D644D" w:rsidRDefault="008B4000" w:rsidP="008B4000">
            <w:pPr>
              <w:numPr>
                <w:ilvl w:val="0"/>
                <w:numId w:val="42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система автоматизированного проектирования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Компьютер, подключенный к сети Интернет, обязательно имеет …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доменное имя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URL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-адрес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WEB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-страницу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IP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-адрес</w:t>
            </w:r>
          </w:p>
          <w:p w:rsidR="008B4000" w:rsidRPr="005D644D" w:rsidRDefault="008B4000" w:rsidP="008B4000">
            <w:pPr>
              <w:numPr>
                <w:ilvl w:val="0"/>
                <w:numId w:val="43"/>
              </w:numPr>
              <w:tabs>
                <w:tab w:val="num" w:pos="666"/>
              </w:tabs>
              <w:spacing w:after="0" w:line="276" w:lineRule="auto"/>
              <w:ind w:hanging="414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домашнюю 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WEB</w:t>
            </w: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-страницу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Чем чертеж отличается от фрагмента в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Ничем кроме расширения файла при сохранении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У фрагмента нет основной надписи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4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Оба утверждения верны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</w:rPr>
              <w:t>Как поставить на размере знак диаметра в программе КОМПАС?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Правой кнопкой мыши вызвать значок диаметра.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Вызвать окно «Задание» размерной надписи двойным щелчком по размеру и там найти значок диаметра</w:t>
            </w:r>
          </w:p>
          <w:p w:rsidR="008B4000" w:rsidRPr="005D644D" w:rsidRDefault="008B4000" w:rsidP="008B4000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644D">
              <w:rPr>
                <w:rFonts w:ascii="Times New Roman" w:hAnsi="Times New Roman"/>
                <w:sz w:val="24"/>
                <w:szCs w:val="24"/>
              </w:rPr>
              <w:t>Нет правильного ответа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4000" w:rsidRPr="005D644D" w:rsidTr="008B4000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00" w:rsidRPr="005D644D" w:rsidRDefault="008B4000" w:rsidP="008B4000">
            <w:pPr>
              <w:spacing w:after="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8B4000" w:rsidRPr="005D644D" w:rsidRDefault="008B4000" w:rsidP="008B4000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2F9F8D" wp14:editId="2908D7B0">
                  <wp:extent cx="431165" cy="3813175"/>
                  <wp:effectExtent l="4445" t="0" r="0" b="0"/>
                  <wp:docPr id="110" name="Рисунок 110" descr="https://onlinetestpad.com/filestest/0018000-0018500/18432/панел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onlinetestpad.com/filestest/0018000-0018500/18432/панель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31165" cy="381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Как называется эта панель в КОМПАС 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1) геометрия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2) обозначение</w:t>
            </w:r>
          </w:p>
          <w:p w:rsidR="008B4000" w:rsidRPr="005D644D" w:rsidRDefault="008B4000" w:rsidP="008B400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D64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              3) обозначение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000" w:rsidRPr="005D644D" w:rsidRDefault="008B4000" w:rsidP="008B4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71B23" w:rsidRPr="00371B23" w:rsidRDefault="00371B23" w:rsidP="00371B23">
      <w:pPr>
        <w:pStyle w:val="a3"/>
        <w:ind w:left="1080"/>
        <w:rPr>
          <w:sz w:val="24"/>
          <w:szCs w:val="24"/>
        </w:rPr>
      </w:pPr>
    </w:p>
    <w:p w:rsidR="00371B23" w:rsidRPr="007651E0" w:rsidRDefault="00371B23" w:rsidP="00371B23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Перечень материалов, оборудования и информационных источников, используемых в аттестации.</w:t>
      </w:r>
    </w:p>
    <w:p w:rsidR="008B4000" w:rsidRPr="008B4000" w:rsidRDefault="008B4000" w:rsidP="008B4000">
      <w:pPr>
        <w:widowControl w:val="0"/>
        <w:tabs>
          <w:tab w:val="left" w:pos="993"/>
          <w:tab w:val="left" w:pos="1260"/>
        </w:tabs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Печатные издания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Михеева Е.В. Информационные технологии в профессиональной деятельности: учебное пособие/ Е.В. Михеева. - М.: Издательский центр «Академия», 2017. - 416 с.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Михеева Е.В. Практикум по информационным технологиям в профессиональной деятельности: учебное пособие/ Е.В. Михеева. - Учеб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особие - М.: Издательский центр «Академия», 2017. - 256 с.</w:t>
      </w:r>
    </w:p>
    <w:p w:rsidR="008B4000" w:rsidRPr="008B4000" w:rsidRDefault="008B4000" w:rsidP="008B4000">
      <w:pPr>
        <w:widowControl w:val="0"/>
        <w:numPr>
          <w:ilvl w:val="0"/>
          <w:numId w:val="46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Горев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А.Э. Информационные технологии в профессиональной деятельности (автомобильный транспорт). Учебник для СПО. </w:t>
      </w:r>
      <w:proofErr w:type="gram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-М</w:t>
      </w:r>
      <w:proofErr w:type="gram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.: 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Юрайт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2018. - 271 с.</w:t>
      </w:r>
    </w:p>
    <w:p w:rsidR="008B4000" w:rsidRPr="008B4000" w:rsidRDefault="008B4000" w:rsidP="008B4000">
      <w:pPr>
        <w:widowControl w:val="0"/>
        <w:tabs>
          <w:tab w:val="left" w:pos="993"/>
          <w:tab w:val="left" w:pos="117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B4000" w:rsidRPr="008B4000" w:rsidRDefault="008B4000" w:rsidP="008B4000">
      <w:pPr>
        <w:keepNext/>
        <w:keepLines/>
        <w:widowControl w:val="0"/>
        <w:tabs>
          <w:tab w:val="left" w:pos="993"/>
          <w:tab w:val="left" w:pos="2003"/>
        </w:tabs>
        <w:spacing w:after="0" w:line="276" w:lineRule="auto"/>
        <w:ind w:left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Электронные издания (электронные ресурсы)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Электронный учебник по «Компас», встроенный в программу.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Единая коллекция цифровых образовательных ресурсов </w:t>
      </w:r>
      <w:hyperlink r:id="rId51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http://school-collection.edu.ru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75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Федеральный центр информационно-образовательных ресурсов </w:t>
      </w:r>
      <w:hyperlink r:id="rId52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http://fcior.edu.ru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Аскон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», предоставляющий свободно распространяемое программное обеспечение для образовательных целей </w:t>
      </w:r>
      <w:hyperlink r:id="rId53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www.ascon.ru</w:t>
        </w:r>
      </w:hyperlink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:rsidR="008B4000" w:rsidRP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Самоучитель AUTOCAD </w:t>
      </w:r>
      <w:hyperlink r:id="rId54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http://autocad-specialist.ru/</w:t>
        </w:r>
      </w:hyperlink>
      <w:r w:rsidRPr="008B4000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>;</w:t>
      </w:r>
    </w:p>
    <w:p w:rsidR="008B4000" w:rsidRDefault="008B4000" w:rsidP="008B4000">
      <w:pPr>
        <w:widowControl w:val="0"/>
        <w:numPr>
          <w:ilvl w:val="0"/>
          <w:numId w:val="47"/>
        </w:numPr>
        <w:tabs>
          <w:tab w:val="left" w:pos="993"/>
          <w:tab w:val="left" w:pos="1166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Официальный сайт фирмы «</w:t>
      </w:r>
      <w:proofErr w:type="spellStart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Корс</w:t>
      </w:r>
      <w:proofErr w:type="spellEnd"/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-Софт», предоставляющий свободно распространяемое программное обеспечение для образовательных целей</w:t>
      </w:r>
      <w:hyperlink r:id="rId55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 xml:space="preserve"> www.kors-</w:t>
        </w:r>
      </w:hyperlink>
      <w:r w:rsidRPr="008B4000"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  <w:t xml:space="preserve"> soft.ru</w:t>
      </w:r>
      <w:hyperlink r:id="rId56" w:history="1">
        <w:r w:rsidRPr="008B4000">
          <w:rPr>
            <w:rFonts w:ascii="Times New Roman" w:eastAsia="Times New Roman" w:hAnsi="Times New Roman" w:cs="Times New Roman"/>
            <w:color w:val="548DD4"/>
            <w:sz w:val="24"/>
            <w:szCs w:val="24"/>
            <w:u w:val="single"/>
            <w:lang w:eastAsia="ru-RU" w:bidi="ru-RU"/>
          </w:rPr>
          <w:t>.</w:t>
        </w:r>
      </w:hyperlink>
    </w:p>
    <w:p w:rsidR="008B4000" w:rsidRPr="008B4000" w:rsidRDefault="008B4000" w:rsidP="008B4000">
      <w:pPr>
        <w:widowControl w:val="0"/>
        <w:tabs>
          <w:tab w:val="left" w:pos="993"/>
          <w:tab w:val="left" w:pos="1166"/>
        </w:tabs>
        <w:spacing w:after="0" w:line="276" w:lineRule="auto"/>
        <w:rPr>
          <w:rFonts w:ascii="Times New Roman" w:eastAsia="Times New Roman" w:hAnsi="Times New Roman" w:cs="Times New Roman"/>
          <w:color w:val="548DD4"/>
          <w:sz w:val="24"/>
          <w:szCs w:val="24"/>
          <w:u w:val="single"/>
          <w:lang w:eastAsia="ru-RU" w:bidi="ru-RU"/>
        </w:rPr>
      </w:pPr>
    </w:p>
    <w:p w:rsidR="008B4000" w:rsidRPr="008B4000" w:rsidRDefault="008B4000" w:rsidP="008B4000">
      <w:pPr>
        <w:keepNext/>
        <w:keepLines/>
        <w:widowControl w:val="0"/>
        <w:tabs>
          <w:tab w:val="left" w:pos="993"/>
          <w:tab w:val="left" w:pos="1675"/>
        </w:tabs>
        <w:spacing w:after="0" w:line="276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Дополнительные источники</w:t>
      </w:r>
    </w:p>
    <w:p w:rsidR="008B4000" w:rsidRPr="008B4000" w:rsidRDefault="008B4000" w:rsidP="008B4000">
      <w:pPr>
        <w:widowControl w:val="0"/>
        <w:tabs>
          <w:tab w:val="left" w:pos="993"/>
        </w:tabs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8B4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1.Феофанов, А.Н. Основы машиностроительного черчения/ А.Н. Феофанов. - М.: Издательский центр «Академия», 2018. - 80 с.</w:t>
      </w:r>
    </w:p>
    <w:p w:rsidR="00F67C40" w:rsidRPr="00F87F4F" w:rsidRDefault="00F67C40" w:rsidP="008B4000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F67C40" w:rsidRPr="00F87F4F" w:rsidSect="00356CE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5AD"/>
    <w:multiLevelType w:val="hybridMultilevel"/>
    <w:tmpl w:val="6DDC00F0"/>
    <w:lvl w:ilvl="0" w:tplc="2B689548">
      <w:start w:val="1"/>
      <w:numFmt w:val="russianLower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2AB0A72"/>
    <w:multiLevelType w:val="multilevel"/>
    <w:tmpl w:val="056C7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3A208FA"/>
    <w:multiLevelType w:val="hybridMultilevel"/>
    <w:tmpl w:val="40FECBB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73EA7"/>
    <w:multiLevelType w:val="hybridMultilevel"/>
    <w:tmpl w:val="9920D150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DE94938"/>
    <w:multiLevelType w:val="multilevel"/>
    <w:tmpl w:val="5E429EB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F8A61FC"/>
    <w:multiLevelType w:val="hybridMultilevel"/>
    <w:tmpl w:val="7E8EB112"/>
    <w:lvl w:ilvl="0" w:tplc="5C9408B8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A83A85"/>
    <w:multiLevelType w:val="hybridMultilevel"/>
    <w:tmpl w:val="9E9C684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0C28A5"/>
    <w:multiLevelType w:val="hybridMultilevel"/>
    <w:tmpl w:val="FFB8F336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1407BF3"/>
    <w:multiLevelType w:val="hybridMultilevel"/>
    <w:tmpl w:val="314C7C1E"/>
    <w:lvl w:ilvl="0" w:tplc="EDF68516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11D95B2D"/>
    <w:multiLevelType w:val="hybridMultilevel"/>
    <w:tmpl w:val="30FA3C2C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1EA776A"/>
    <w:multiLevelType w:val="hybridMultilevel"/>
    <w:tmpl w:val="87B46F52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222A24"/>
    <w:multiLevelType w:val="hybridMultilevel"/>
    <w:tmpl w:val="51603D52"/>
    <w:lvl w:ilvl="0" w:tplc="A260C8DC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1C220655"/>
    <w:multiLevelType w:val="hybridMultilevel"/>
    <w:tmpl w:val="9750427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350A08"/>
    <w:multiLevelType w:val="hybridMultilevel"/>
    <w:tmpl w:val="79F65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4A86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D152CF"/>
    <w:multiLevelType w:val="multilevel"/>
    <w:tmpl w:val="44DE6B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DB3403"/>
    <w:multiLevelType w:val="hybridMultilevel"/>
    <w:tmpl w:val="2E1A1D8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A860BE6"/>
    <w:multiLevelType w:val="multilevel"/>
    <w:tmpl w:val="390E3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101823"/>
    <w:multiLevelType w:val="hybridMultilevel"/>
    <w:tmpl w:val="4DD4379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08D555A"/>
    <w:multiLevelType w:val="hybridMultilevel"/>
    <w:tmpl w:val="0876F098"/>
    <w:lvl w:ilvl="0" w:tplc="7A0EDD4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6A5A24"/>
    <w:multiLevelType w:val="hybridMultilevel"/>
    <w:tmpl w:val="CDB4F18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5345F4"/>
    <w:multiLevelType w:val="multilevel"/>
    <w:tmpl w:val="83306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38EF55EF"/>
    <w:multiLevelType w:val="hybridMultilevel"/>
    <w:tmpl w:val="E8581CC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B46A1B"/>
    <w:multiLevelType w:val="multilevel"/>
    <w:tmpl w:val="DC403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742A7E"/>
    <w:multiLevelType w:val="hybridMultilevel"/>
    <w:tmpl w:val="09007FCA"/>
    <w:lvl w:ilvl="0" w:tplc="ACC20A64">
      <w:start w:val="1"/>
      <w:numFmt w:val="decimal"/>
      <w:lvlText w:val="%1)"/>
      <w:lvlJc w:val="left"/>
      <w:pPr>
        <w:ind w:left="4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>
      <w:start w:val="1"/>
      <w:numFmt w:val="decimal"/>
      <w:lvlText w:val="%4."/>
      <w:lvlJc w:val="left"/>
      <w:pPr>
        <w:ind w:left="2640" w:hanging="360"/>
      </w:pPr>
    </w:lvl>
    <w:lvl w:ilvl="4" w:tplc="04190019">
      <w:start w:val="1"/>
      <w:numFmt w:val="lowerLetter"/>
      <w:lvlText w:val="%5."/>
      <w:lvlJc w:val="left"/>
      <w:pPr>
        <w:ind w:left="3360" w:hanging="360"/>
      </w:pPr>
    </w:lvl>
    <w:lvl w:ilvl="5" w:tplc="0419001B">
      <w:start w:val="1"/>
      <w:numFmt w:val="lowerRoman"/>
      <w:lvlText w:val="%6."/>
      <w:lvlJc w:val="right"/>
      <w:pPr>
        <w:ind w:left="4080" w:hanging="180"/>
      </w:pPr>
    </w:lvl>
    <w:lvl w:ilvl="6" w:tplc="0419000F">
      <w:start w:val="1"/>
      <w:numFmt w:val="decimal"/>
      <w:lvlText w:val="%7."/>
      <w:lvlJc w:val="left"/>
      <w:pPr>
        <w:ind w:left="4800" w:hanging="360"/>
      </w:pPr>
    </w:lvl>
    <w:lvl w:ilvl="7" w:tplc="04190019">
      <w:start w:val="1"/>
      <w:numFmt w:val="lowerLetter"/>
      <w:lvlText w:val="%8."/>
      <w:lvlJc w:val="left"/>
      <w:pPr>
        <w:ind w:left="5520" w:hanging="360"/>
      </w:pPr>
    </w:lvl>
    <w:lvl w:ilvl="8" w:tplc="0419001B">
      <w:start w:val="1"/>
      <w:numFmt w:val="lowerRoman"/>
      <w:lvlText w:val="%9."/>
      <w:lvlJc w:val="right"/>
      <w:pPr>
        <w:ind w:left="6240" w:hanging="180"/>
      </w:pPr>
    </w:lvl>
  </w:abstractNum>
  <w:abstractNum w:abstractNumId="24">
    <w:nsid w:val="3F210D87"/>
    <w:multiLevelType w:val="hybridMultilevel"/>
    <w:tmpl w:val="D0F03028"/>
    <w:lvl w:ilvl="0" w:tplc="CE2602DE">
      <w:start w:val="1"/>
      <w:numFmt w:val="russianLow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727A3"/>
    <w:multiLevelType w:val="hybridMultilevel"/>
    <w:tmpl w:val="C002C2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1DC6173"/>
    <w:multiLevelType w:val="hybridMultilevel"/>
    <w:tmpl w:val="A4B4175A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2741F24"/>
    <w:multiLevelType w:val="multilevel"/>
    <w:tmpl w:val="B692B3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E87148"/>
    <w:multiLevelType w:val="multilevel"/>
    <w:tmpl w:val="6F7A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182EC3"/>
    <w:multiLevelType w:val="hybridMultilevel"/>
    <w:tmpl w:val="65724530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8AD5476"/>
    <w:multiLevelType w:val="hybridMultilevel"/>
    <w:tmpl w:val="C45C73C4"/>
    <w:lvl w:ilvl="0" w:tplc="9112E7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13588B"/>
    <w:multiLevelType w:val="multilevel"/>
    <w:tmpl w:val="056C7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50E22DA2"/>
    <w:multiLevelType w:val="hybridMultilevel"/>
    <w:tmpl w:val="D3FAD45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4F1227"/>
    <w:multiLevelType w:val="hybridMultilevel"/>
    <w:tmpl w:val="6598FDA8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A756BD"/>
    <w:multiLevelType w:val="multilevel"/>
    <w:tmpl w:val="AD3EA99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56C75DB9"/>
    <w:multiLevelType w:val="hybridMultilevel"/>
    <w:tmpl w:val="8F928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3B2F16"/>
    <w:multiLevelType w:val="hybridMultilevel"/>
    <w:tmpl w:val="2FA07EA0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66F0747"/>
    <w:multiLevelType w:val="multilevel"/>
    <w:tmpl w:val="BA2235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3F3679"/>
    <w:multiLevelType w:val="hybridMultilevel"/>
    <w:tmpl w:val="0678A4B4"/>
    <w:lvl w:ilvl="0" w:tplc="CE2602DE">
      <w:start w:val="1"/>
      <w:numFmt w:val="russianLower"/>
      <w:lvlText w:val="%1."/>
      <w:lvlJc w:val="left"/>
      <w:pPr>
        <w:tabs>
          <w:tab w:val="num" w:pos="360"/>
        </w:tabs>
        <w:ind w:left="36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F6709BC"/>
    <w:multiLevelType w:val="hybridMultilevel"/>
    <w:tmpl w:val="3AD692AE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58010B"/>
    <w:multiLevelType w:val="multilevel"/>
    <w:tmpl w:val="68FAA1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1A64851"/>
    <w:multiLevelType w:val="hybridMultilevel"/>
    <w:tmpl w:val="B596B17C"/>
    <w:lvl w:ilvl="0" w:tplc="DD0EF438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42">
    <w:nsid w:val="71FA5806"/>
    <w:multiLevelType w:val="hybridMultilevel"/>
    <w:tmpl w:val="6900C730"/>
    <w:lvl w:ilvl="0" w:tplc="2C4A86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9A6CB0"/>
    <w:multiLevelType w:val="multilevel"/>
    <w:tmpl w:val="D4AECD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451698"/>
    <w:multiLevelType w:val="hybridMultilevel"/>
    <w:tmpl w:val="FFE6E588"/>
    <w:lvl w:ilvl="0" w:tplc="5C9408B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9171D5"/>
    <w:multiLevelType w:val="hybridMultilevel"/>
    <w:tmpl w:val="AC46927A"/>
    <w:lvl w:ilvl="0" w:tplc="CE2602DE">
      <w:start w:val="1"/>
      <w:numFmt w:val="russianLow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FB64449"/>
    <w:multiLevelType w:val="multilevel"/>
    <w:tmpl w:val="65C83D50"/>
    <w:lvl w:ilvl="0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8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5"/>
  </w:num>
  <w:num w:numId="2">
    <w:abstractNumId w:val="31"/>
  </w:num>
  <w:num w:numId="3">
    <w:abstractNumId w:val="27"/>
  </w:num>
  <w:num w:numId="4">
    <w:abstractNumId w:val="40"/>
  </w:num>
  <w:num w:numId="5">
    <w:abstractNumId w:val="2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2"/>
  </w:num>
  <w:num w:numId="19">
    <w:abstractNumId w:val="28"/>
  </w:num>
  <w:num w:numId="20">
    <w:abstractNumId w:val="16"/>
  </w:num>
  <w:num w:numId="21">
    <w:abstractNumId w:val="37"/>
  </w:num>
  <w:num w:numId="22">
    <w:abstractNumId w:val="14"/>
  </w:num>
  <w:num w:numId="23">
    <w:abstractNumId w:val="43"/>
  </w:num>
  <w:num w:numId="24">
    <w:abstractNumId w:val="44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E0"/>
    <w:rsid w:val="000152ED"/>
    <w:rsid w:val="00075056"/>
    <w:rsid w:val="00077B28"/>
    <w:rsid w:val="000F124A"/>
    <w:rsid w:val="00147B17"/>
    <w:rsid w:val="00176D34"/>
    <w:rsid w:val="001F382E"/>
    <w:rsid w:val="002004BC"/>
    <w:rsid w:val="0024419A"/>
    <w:rsid w:val="0029020E"/>
    <w:rsid w:val="00292117"/>
    <w:rsid w:val="002D0412"/>
    <w:rsid w:val="0031201B"/>
    <w:rsid w:val="00356CEB"/>
    <w:rsid w:val="00371B23"/>
    <w:rsid w:val="003762A9"/>
    <w:rsid w:val="003A2C80"/>
    <w:rsid w:val="003C4F9B"/>
    <w:rsid w:val="003F60D5"/>
    <w:rsid w:val="00431922"/>
    <w:rsid w:val="00446FDB"/>
    <w:rsid w:val="004A4A08"/>
    <w:rsid w:val="004B2487"/>
    <w:rsid w:val="00502BE4"/>
    <w:rsid w:val="005551E4"/>
    <w:rsid w:val="005B6397"/>
    <w:rsid w:val="005D644D"/>
    <w:rsid w:val="005E7276"/>
    <w:rsid w:val="006035D5"/>
    <w:rsid w:val="00640B01"/>
    <w:rsid w:val="0066706C"/>
    <w:rsid w:val="00693B2C"/>
    <w:rsid w:val="006D2671"/>
    <w:rsid w:val="006D510B"/>
    <w:rsid w:val="006F30F0"/>
    <w:rsid w:val="0071311B"/>
    <w:rsid w:val="007651E0"/>
    <w:rsid w:val="007B4B58"/>
    <w:rsid w:val="007F23D2"/>
    <w:rsid w:val="007F6347"/>
    <w:rsid w:val="00844E2A"/>
    <w:rsid w:val="00897A59"/>
    <w:rsid w:val="008B4000"/>
    <w:rsid w:val="008C2ABD"/>
    <w:rsid w:val="008D52E5"/>
    <w:rsid w:val="008E5F8E"/>
    <w:rsid w:val="00930997"/>
    <w:rsid w:val="00951A53"/>
    <w:rsid w:val="00962801"/>
    <w:rsid w:val="009640D6"/>
    <w:rsid w:val="009C386A"/>
    <w:rsid w:val="00A82AE1"/>
    <w:rsid w:val="00AB3876"/>
    <w:rsid w:val="00AD0EFA"/>
    <w:rsid w:val="00AF0335"/>
    <w:rsid w:val="00B02226"/>
    <w:rsid w:val="00B12B07"/>
    <w:rsid w:val="00B8747E"/>
    <w:rsid w:val="00BA184E"/>
    <w:rsid w:val="00BA33CF"/>
    <w:rsid w:val="00BA5B8E"/>
    <w:rsid w:val="00BA7231"/>
    <w:rsid w:val="00BF50B5"/>
    <w:rsid w:val="00C15EF8"/>
    <w:rsid w:val="00C22A03"/>
    <w:rsid w:val="00CA4533"/>
    <w:rsid w:val="00CD1331"/>
    <w:rsid w:val="00D4266C"/>
    <w:rsid w:val="00D6184F"/>
    <w:rsid w:val="00D7426C"/>
    <w:rsid w:val="00DC091D"/>
    <w:rsid w:val="00DF6C1A"/>
    <w:rsid w:val="00E17DFE"/>
    <w:rsid w:val="00E27469"/>
    <w:rsid w:val="00E5199C"/>
    <w:rsid w:val="00E75599"/>
    <w:rsid w:val="00E93573"/>
    <w:rsid w:val="00E96127"/>
    <w:rsid w:val="00F67C40"/>
    <w:rsid w:val="00F85123"/>
    <w:rsid w:val="00F87F4F"/>
    <w:rsid w:val="00FA4805"/>
    <w:rsid w:val="00FC30FC"/>
    <w:rsid w:val="00FD1C17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1E0"/>
  </w:style>
  <w:style w:type="paragraph" w:styleId="a3">
    <w:name w:val="List Paragraph"/>
    <w:basedOn w:val="a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651E0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7651E0"/>
    <w:rPr>
      <w:vertAlign w:val="superscript"/>
    </w:rPr>
  </w:style>
  <w:style w:type="paragraph" w:styleId="a8">
    <w:name w:val="Normal (Web)"/>
    <w:aliases w:val="Обычный (Web)"/>
    <w:basedOn w:val="a"/>
    <w:link w:val="a9"/>
    <w:unhideWhenUsed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semiHidden/>
    <w:rsid w:val="007651E0"/>
  </w:style>
  <w:style w:type="table" w:customStyle="1" w:styleId="10">
    <w:name w:val="Сетка таблицы1"/>
    <w:basedOn w:val="a1"/>
    <w:next w:val="a4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651E0"/>
  </w:style>
  <w:style w:type="paragraph" w:styleId="ad">
    <w:name w:val="endnote text"/>
    <w:basedOn w:val="a"/>
    <w:link w:val="ae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651E0"/>
  </w:style>
  <w:style w:type="table" w:customStyle="1" w:styleId="110">
    <w:name w:val="Сетка таблицы11"/>
    <w:basedOn w:val="a1"/>
    <w:next w:val="a4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51E0"/>
    <w:rPr>
      <w:rFonts w:ascii="Tahoma" w:eastAsia="Calibri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0"/>
    <w:rsid w:val="007651E0"/>
  </w:style>
  <w:style w:type="paragraph" w:customStyle="1" w:styleId="Style7">
    <w:name w:val="Style7"/>
    <w:basedOn w:val="a"/>
    <w:uiPriority w:val="99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0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">
    <w:name w:val="Знак2"/>
    <w:basedOn w:val="a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Отчет"/>
    <w:basedOn w:val="a"/>
    <w:link w:val="af5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5">
    <w:name w:val="Отчет Знак"/>
    <w:basedOn w:val="a0"/>
    <w:link w:val="af4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6">
    <w:name w:val="Hyperlink"/>
    <w:basedOn w:val="a0"/>
    <w:semiHidden/>
    <w:unhideWhenUsed/>
    <w:rsid w:val="007651E0"/>
    <w:rPr>
      <w:color w:val="0000FF"/>
      <w:u w:val="single"/>
    </w:rPr>
  </w:style>
  <w:style w:type="paragraph" w:styleId="af7">
    <w:name w:val="No Spacing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">
    <w:name w:val="Body Text 3"/>
    <w:basedOn w:val="a"/>
    <w:link w:val="30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8">
    <w:name w:val="Body Text Indent"/>
    <w:basedOn w:val="a"/>
    <w:link w:val="af9"/>
    <w:uiPriority w:val="99"/>
    <w:semiHidden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184E"/>
  </w:style>
  <w:style w:type="character" w:customStyle="1" w:styleId="c6">
    <w:name w:val="c6"/>
    <w:basedOn w:val="a0"/>
    <w:rsid w:val="00BA184E"/>
  </w:style>
  <w:style w:type="paragraph" w:customStyle="1" w:styleId="c23">
    <w:name w:val="c23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184E"/>
  </w:style>
  <w:style w:type="paragraph" w:customStyle="1" w:styleId="c9">
    <w:name w:val="c9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A184E"/>
  </w:style>
  <w:style w:type="paragraph" w:customStyle="1" w:styleId="21">
    <w:name w:val="Основной текст 21"/>
    <w:basedOn w:val="a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B4000"/>
  </w:style>
  <w:style w:type="character" w:customStyle="1" w:styleId="a9">
    <w:name w:val="Обычный (веб) Знак"/>
    <w:aliases w:val="Обычный (Web) Знак"/>
    <w:link w:val="a8"/>
    <w:locked/>
    <w:rsid w:val="00176D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1E0"/>
  </w:style>
  <w:style w:type="paragraph" w:styleId="a3">
    <w:name w:val="List Paragraph"/>
    <w:basedOn w:val="a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651E0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semiHidden/>
    <w:unhideWhenUsed/>
    <w:rsid w:val="007651E0"/>
    <w:rPr>
      <w:vertAlign w:val="superscript"/>
    </w:rPr>
  </w:style>
  <w:style w:type="paragraph" w:styleId="a8">
    <w:name w:val="Normal (Web)"/>
    <w:aliases w:val="Обычный (Web)"/>
    <w:basedOn w:val="a"/>
    <w:link w:val="a9"/>
    <w:unhideWhenUsed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semiHidden/>
    <w:rsid w:val="007651E0"/>
  </w:style>
  <w:style w:type="table" w:customStyle="1" w:styleId="10">
    <w:name w:val="Сетка таблицы1"/>
    <w:basedOn w:val="a1"/>
    <w:next w:val="a4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7651E0"/>
  </w:style>
  <w:style w:type="paragraph" w:styleId="ad">
    <w:name w:val="endnote text"/>
    <w:basedOn w:val="a"/>
    <w:link w:val="ae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2"/>
    <w:uiPriority w:val="99"/>
    <w:semiHidden/>
    <w:unhideWhenUsed/>
    <w:rsid w:val="007651E0"/>
  </w:style>
  <w:style w:type="table" w:customStyle="1" w:styleId="110">
    <w:name w:val="Сетка таблицы11"/>
    <w:basedOn w:val="a1"/>
    <w:next w:val="a4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51E0"/>
    <w:rPr>
      <w:rFonts w:ascii="Tahoma" w:eastAsia="Calibri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0"/>
    <w:rsid w:val="007651E0"/>
  </w:style>
  <w:style w:type="paragraph" w:customStyle="1" w:styleId="Style7">
    <w:name w:val="Style7"/>
    <w:basedOn w:val="a"/>
    <w:uiPriority w:val="99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0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">
    <w:name w:val="Знак2"/>
    <w:basedOn w:val="a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Отчет"/>
    <w:basedOn w:val="a"/>
    <w:link w:val="af5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5">
    <w:name w:val="Отчет Знак"/>
    <w:basedOn w:val="a0"/>
    <w:link w:val="af4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6">
    <w:name w:val="Hyperlink"/>
    <w:basedOn w:val="a0"/>
    <w:semiHidden/>
    <w:unhideWhenUsed/>
    <w:rsid w:val="007651E0"/>
    <w:rPr>
      <w:color w:val="0000FF"/>
      <w:u w:val="single"/>
    </w:rPr>
  </w:style>
  <w:style w:type="paragraph" w:styleId="af7">
    <w:name w:val="No Spacing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">
    <w:name w:val="Body Text 3"/>
    <w:basedOn w:val="a"/>
    <w:link w:val="30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8">
    <w:name w:val="Body Text Indent"/>
    <w:basedOn w:val="a"/>
    <w:link w:val="af9"/>
    <w:uiPriority w:val="99"/>
    <w:semiHidden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A184E"/>
  </w:style>
  <w:style w:type="character" w:customStyle="1" w:styleId="c6">
    <w:name w:val="c6"/>
    <w:basedOn w:val="a0"/>
    <w:rsid w:val="00BA184E"/>
  </w:style>
  <w:style w:type="paragraph" w:customStyle="1" w:styleId="c23">
    <w:name w:val="c23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A184E"/>
  </w:style>
  <w:style w:type="paragraph" w:customStyle="1" w:styleId="c9">
    <w:name w:val="c9"/>
    <w:basedOn w:val="a"/>
    <w:rsid w:val="00BA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A184E"/>
  </w:style>
  <w:style w:type="paragraph" w:customStyle="1" w:styleId="21">
    <w:name w:val="Основной текст 21"/>
    <w:basedOn w:val="a"/>
    <w:rsid w:val="0066706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8B4000"/>
  </w:style>
  <w:style w:type="character" w:customStyle="1" w:styleId="a9">
    <w:name w:val="Обычный (веб) Знак"/>
    <w:aliases w:val="Обычный (Web) Знак"/>
    <w:link w:val="a8"/>
    <w:locked/>
    <w:rsid w:val="00176D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jpeg"/><Relationship Id="rId50" Type="http://schemas.openxmlformats.org/officeDocument/2006/relationships/image" Target="media/image45.png"/><Relationship Id="rId55" Type="http://schemas.openxmlformats.org/officeDocument/2006/relationships/hyperlink" Target="http://www.kors-soft.ru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hyperlink" Target="http://autocad-specialist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://www.ascon.ru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hyperlink" Target="http://fcior.edu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hyperlink" Target="http://www.kors-soft.ru/" TargetMode="External"/><Relationship Id="rId8" Type="http://schemas.openxmlformats.org/officeDocument/2006/relationships/image" Target="media/image3.png"/><Relationship Id="rId51" Type="http://schemas.openxmlformats.org/officeDocument/2006/relationships/hyperlink" Target="http://school-collection.edu.ru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6532</Words>
  <Characters>37236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Анатольевна</dc:creator>
  <cp:lastModifiedBy>1</cp:lastModifiedBy>
  <cp:revision>5</cp:revision>
  <cp:lastPrinted>2020-12-23T05:16:00Z</cp:lastPrinted>
  <dcterms:created xsi:type="dcterms:W3CDTF">2024-11-13T09:08:00Z</dcterms:created>
  <dcterms:modified xsi:type="dcterms:W3CDTF">2024-11-13T09:25:00Z</dcterms:modified>
</cp:coreProperties>
</file>